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F5B4" w14:textId="7A192128" w:rsidR="0022774A" w:rsidRPr="00DC10FF" w:rsidRDefault="00DC16D6" w:rsidP="0022774A">
      <w:pPr>
        <w:ind w:right="-46"/>
        <w:rPr>
          <w:noProof/>
        </w:rPr>
      </w:pPr>
      <w:r w:rsidRPr="00DC10FF">
        <w:rPr>
          <w:noProof/>
        </w:rPr>
        <mc:AlternateContent>
          <mc:Choice Requires="wps">
            <w:drawing>
              <wp:anchor distT="45720" distB="45720" distL="114300" distR="114300" simplePos="0" relativeHeight="251650048" behindDoc="0" locked="0" layoutInCell="1" allowOverlap="1" wp14:anchorId="2104A311" wp14:editId="03190328">
                <wp:simplePos x="0" y="0"/>
                <wp:positionH relativeFrom="column">
                  <wp:posOffset>0</wp:posOffset>
                </wp:positionH>
                <wp:positionV relativeFrom="paragraph">
                  <wp:posOffset>1285875</wp:posOffset>
                </wp:positionV>
                <wp:extent cx="3181350" cy="276225"/>
                <wp:effectExtent l="0" t="0" r="0" b="0"/>
                <wp:wrapNone/>
                <wp:docPr id="574747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76225"/>
                        </a:xfrm>
                        <a:prstGeom prst="rect">
                          <a:avLst/>
                        </a:prstGeom>
                        <a:noFill/>
                        <a:ln w="9525">
                          <a:noFill/>
                          <a:miter lim="800000"/>
                          <a:headEnd/>
                          <a:tailEnd/>
                        </a:ln>
                      </wps:spPr>
                      <wps:txbx>
                        <w:txbxContent>
                          <w:p w14:paraId="4F7EB70C" w14:textId="4EC61D90" w:rsidR="0022774A" w:rsidRPr="00583E90" w:rsidRDefault="000A2A69" w:rsidP="0022774A">
                            <w:pPr>
                              <w:spacing w:after="0" w:line="240" w:lineRule="auto"/>
                              <w:rPr>
                                <w:rFonts w:asciiTheme="majorBidi" w:hAnsiTheme="majorBidi" w:cstheme="majorBidi"/>
                                <w:b/>
                                <w:bCs/>
                                <w:sz w:val="20"/>
                                <w:szCs w:val="20"/>
                              </w:rPr>
                            </w:pPr>
                            <w:r>
                              <w:rPr>
                                <w:rFonts w:asciiTheme="majorBidi" w:hAnsiTheme="majorBidi" w:cstheme="majorBidi"/>
                                <w:b/>
                                <w:bCs/>
                                <w:sz w:val="20"/>
                                <w:szCs w:val="20"/>
                              </w:rPr>
                              <w:t>AJ</w:t>
                            </w:r>
                            <w:r w:rsidR="00877FF0">
                              <w:rPr>
                                <w:rFonts w:asciiTheme="majorBidi" w:hAnsiTheme="majorBidi" w:cstheme="majorBidi"/>
                                <w:b/>
                                <w:bCs/>
                                <w:sz w:val="20"/>
                                <w:szCs w:val="20"/>
                              </w:rPr>
                              <w:t>IS</w:t>
                            </w:r>
                            <w:r w:rsidR="0022774A">
                              <w:rPr>
                                <w:rFonts w:asciiTheme="majorBidi" w:hAnsiTheme="majorBidi" w:cstheme="majorBidi"/>
                                <w:b/>
                                <w:bCs/>
                                <w:sz w:val="20"/>
                                <w:szCs w:val="20"/>
                              </w:rPr>
                              <w:t xml:space="preserve">. </w:t>
                            </w:r>
                            <w:r w:rsidR="0022774A" w:rsidRPr="00583E90">
                              <w:rPr>
                                <w:rFonts w:asciiTheme="majorBidi" w:hAnsiTheme="majorBidi" w:cstheme="majorBidi"/>
                                <w:b/>
                                <w:bCs/>
                                <w:sz w:val="20"/>
                                <w:szCs w:val="20"/>
                              </w:rPr>
                              <w:t xml:space="preserve">Vol. </w:t>
                            </w:r>
                            <w:r w:rsidR="006F7617">
                              <w:rPr>
                                <w:rFonts w:asciiTheme="majorBidi" w:hAnsiTheme="majorBidi" w:cstheme="majorBidi"/>
                                <w:b/>
                                <w:bCs/>
                                <w:sz w:val="20"/>
                                <w:szCs w:val="20"/>
                              </w:rPr>
                              <w:t>4</w:t>
                            </w:r>
                            <w:r w:rsidR="0022774A" w:rsidRPr="00583E90">
                              <w:rPr>
                                <w:rFonts w:asciiTheme="majorBidi" w:hAnsiTheme="majorBidi" w:cstheme="majorBidi"/>
                                <w:b/>
                                <w:bCs/>
                                <w:sz w:val="20"/>
                                <w:szCs w:val="20"/>
                              </w:rPr>
                              <w:t xml:space="preserve"> No.</w:t>
                            </w:r>
                            <w:r w:rsidR="006F7617">
                              <w:rPr>
                                <w:rFonts w:asciiTheme="majorBidi" w:hAnsiTheme="majorBidi" w:cstheme="majorBidi"/>
                                <w:b/>
                                <w:bCs/>
                                <w:sz w:val="20"/>
                                <w:szCs w:val="20"/>
                              </w:rPr>
                              <w:t xml:space="preserve"> </w:t>
                            </w:r>
                            <w:r w:rsidR="00F96D5B">
                              <w:rPr>
                                <w:rFonts w:asciiTheme="majorBidi" w:hAnsiTheme="majorBidi" w:cstheme="majorBidi"/>
                                <w:b/>
                                <w:bCs/>
                                <w:sz w:val="20"/>
                                <w:szCs w:val="20"/>
                              </w:rPr>
                              <w:t>3</w:t>
                            </w:r>
                            <w:r w:rsidR="0022774A" w:rsidRPr="00583E90">
                              <w:rPr>
                                <w:rFonts w:asciiTheme="majorBidi" w:hAnsiTheme="majorBidi" w:cstheme="majorBidi"/>
                                <w:b/>
                                <w:bCs/>
                                <w:sz w:val="20"/>
                                <w:szCs w:val="20"/>
                              </w:rPr>
                              <w:t xml:space="preserve"> (202</w:t>
                            </w:r>
                            <w:r w:rsidR="006F7617">
                              <w:rPr>
                                <w:rFonts w:asciiTheme="majorBidi" w:hAnsiTheme="majorBidi" w:cstheme="majorBidi"/>
                                <w:b/>
                                <w:bCs/>
                                <w:sz w:val="20"/>
                                <w:szCs w:val="20"/>
                              </w:rPr>
                              <w:t>6</w:t>
                            </w:r>
                            <w:r w:rsidR="0022774A" w:rsidRPr="00583E90">
                              <w:rPr>
                                <w:rFonts w:asciiTheme="majorBidi" w:hAnsiTheme="majorBidi" w:cstheme="majorBidi"/>
                                <w:b/>
                                <w:bCs/>
                                <w:sz w:val="20"/>
                                <w:szCs w:val="20"/>
                              </w:rPr>
                              <w:t>)</w:t>
                            </w:r>
                            <w:r w:rsidR="00877FF0">
                              <w:rPr>
                                <w:rFonts w:asciiTheme="majorBidi" w:hAnsiTheme="majorBidi" w:cstheme="majorBidi"/>
                                <w:b/>
                                <w:bCs/>
                                <w:sz w:val="20"/>
                                <w:szCs w:val="20"/>
                              </w:rPr>
                              <w:t xml:space="preserve"> Page </w:t>
                            </w:r>
                            <w:r w:rsidR="00F96D5B">
                              <w:rPr>
                                <w:rFonts w:asciiTheme="majorBidi" w:hAnsiTheme="majorBidi" w:cstheme="majorBidi"/>
                                <w:b/>
                                <w:bCs/>
                                <w:sz w:val="20"/>
                                <w:szCs w:val="20"/>
                              </w:rPr>
                              <w:t>43-49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4A311" id="_x0000_t202" coordsize="21600,21600" o:spt="202" path="m,l,21600r21600,l21600,xe">
                <v:stroke joinstyle="miter"/>
                <v:path gradientshapeok="t" o:connecttype="rect"/>
              </v:shapetype>
              <v:shape id="Text Box 2" o:spid="_x0000_s1026" type="#_x0000_t202" style="position:absolute;margin-left:0;margin-top:101.25pt;width:250.5pt;height:21.7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" filled="f" stroked="f">
                <v:textbox>
                  <w:txbxContent>
                    <w:p w14:paraId="4F7EB70C" w14:textId="4EC61D90" w:rsidR="0022774A" w:rsidRPr="00583E90" w:rsidRDefault="000A2A69" w:rsidP="0022774A">
                      <w:pPr>
                        <w:spacing w:after="0" w:line="240" w:lineRule="auto"/>
                        <w:rPr>
                          <w:rFonts w:asciiTheme="majorBidi" w:hAnsiTheme="majorBidi" w:cstheme="majorBidi"/>
                          <w:b/>
                          <w:bCs/>
                          <w:sz w:val="20"/>
                          <w:szCs w:val="20"/>
                        </w:rPr>
                      </w:pPr>
                      <w:r>
                        <w:rPr>
                          <w:rFonts w:asciiTheme="majorBidi" w:hAnsiTheme="majorBidi" w:cstheme="majorBidi"/>
                          <w:b/>
                          <w:bCs/>
                          <w:sz w:val="20"/>
                          <w:szCs w:val="20"/>
                        </w:rPr>
                        <w:t>AJ</w:t>
                      </w:r>
                      <w:r w:rsidR="00877FF0">
                        <w:rPr>
                          <w:rFonts w:asciiTheme="majorBidi" w:hAnsiTheme="majorBidi" w:cstheme="majorBidi"/>
                          <w:b/>
                          <w:bCs/>
                          <w:sz w:val="20"/>
                          <w:szCs w:val="20"/>
                        </w:rPr>
                        <w:t>IS</w:t>
                      </w:r>
                      <w:r w:rsidR="0022774A">
                        <w:rPr>
                          <w:rFonts w:asciiTheme="majorBidi" w:hAnsiTheme="majorBidi" w:cstheme="majorBidi"/>
                          <w:b/>
                          <w:bCs/>
                          <w:sz w:val="20"/>
                          <w:szCs w:val="20"/>
                        </w:rPr>
                        <w:t xml:space="preserve">. </w:t>
                      </w:r>
                      <w:r w:rsidR="0022774A" w:rsidRPr="00583E90">
                        <w:rPr>
                          <w:rFonts w:asciiTheme="majorBidi" w:hAnsiTheme="majorBidi" w:cstheme="majorBidi"/>
                          <w:b/>
                          <w:bCs/>
                          <w:sz w:val="20"/>
                          <w:szCs w:val="20"/>
                        </w:rPr>
                        <w:t xml:space="preserve">Vol. </w:t>
                      </w:r>
                      <w:r w:rsidR="006F7617">
                        <w:rPr>
                          <w:rFonts w:asciiTheme="majorBidi" w:hAnsiTheme="majorBidi" w:cstheme="majorBidi"/>
                          <w:b/>
                          <w:bCs/>
                          <w:sz w:val="20"/>
                          <w:szCs w:val="20"/>
                        </w:rPr>
                        <w:t>4</w:t>
                      </w:r>
                      <w:r w:rsidR="0022774A" w:rsidRPr="00583E90">
                        <w:rPr>
                          <w:rFonts w:asciiTheme="majorBidi" w:hAnsiTheme="majorBidi" w:cstheme="majorBidi"/>
                          <w:b/>
                          <w:bCs/>
                          <w:sz w:val="20"/>
                          <w:szCs w:val="20"/>
                        </w:rPr>
                        <w:t xml:space="preserve"> No.</w:t>
                      </w:r>
                      <w:r w:rsidR="006F7617">
                        <w:rPr>
                          <w:rFonts w:asciiTheme="majorBidi" w:hAnsiTheme="majorBidi" w:cstheme="majorBidi"/>
                          <w:b/>
                          <w:bCs/>
                          <w:sz w:val="20"/>
                          <w:szCs w:val="20"/>
                        </w:rPr>
                        <w:t xml:space="preserve"> </w:t>
                      </w:r>
                      <w:r w:rsidR="00F96D5B">
                        <w:rPr>
                          <w:rFonts w:asciiTheme="majorBidi" w:hAnsiTheme="majorBidi" w:cstheme="majorBidi"/>
                          <w:b/>
                          <w:bCs/>
                          <w:sz w:val="20"/>
                          <w:szCs w:val="20"/>
                        </w:rPr>
                        <w:t>3</w:t>
                      </w:r>
                      <w:r w:rsidR="0022774A" w:rsidRPr="00583E90">
                        <w:rPr>
                          <w:rFonts w:asciiTheme="majorBidi" w:hAnsiTheme="majorBidi" w:cstheme="majorBidi"/>
                          <w:b/>
                          <w:bCs/>
                          <w:sz w:val="20"/>
                          <w:szCs w:val="20"/>
                        </w:rPr>
                        <w:t xml:space="preserve"> (202</w:t>
                      </w:r>
                      <w:r w:rsidR="006F7617">
                        <w:rPr>
                          <w:rFonts w:asciiTheme="majorBidi" w:hAnsiTheme="majorBidi" w:cstheme="majorBidi"/>
                          <w:b/>
                          <w:bCs/>
                          <w:sz w:val="20"/>
                          <w:szCs w:val="20"/>
                        </w:rPr>
                        <w:t>6</w:t>
                      </w:r>
                      <w:r w:rsidR="0022774A" w:rsidRPr="00583E90">
                        <w:rPr>
                          <w:rFonts w:asciiTheme="majorBidi" w:hAnsiTheme="majorBidi" w:cstheme="majorBidi"/>
                          <w:b/>
                          <w:bCs/>
                          <w:sz w:val="20"/>
                          <w:szCs w:val="20"/>
                        </w:rPr>
                        <w:t>)</w:t>
                      </w:r>
                      <w:r w:rsidR="00877FF0">
                        <w:rPr>
                          <w:rFonts w:asciiTheme="majorBidi" w:hAnsiTheme="majorBidi" w:cstheme="majorBidi"/>
                          <w:b/>
                          <w:bCs/>
                          <w:sz w:val="20"/>
                          <w:szCs w:val="20"/>
                        </w:rPr>
                        <w:t xml:space="preserve"> Page </w:t>
                      </w:r>
                      <w:r w:rsidR="00F96D5B">
                        <w:rPr>
                          <w:rFonts w:asciiTheme="majorBidi" w:hAnsiTheme="majorBidi" w:cstheme="majorBidi"/>
                          <w:b/>
                          <w:bCs/>
                          <w:sz w:val="20"/>
                          <w:szCs w:val="20"/>
                        </w:rPr>
                        <w:t>43-49</w:t>
                      </w:r>
                    </w:p>
                  </w:txbxContent>
                </v:textbox>
              </v:shape>
            </w:pict>
          </mc:Fallback>
        </mc:AlternateContent>
      </w:r>
      <w:r w:rsidR="006B7FA9" w:rsidRPr="00DC10FF">
        <w:rPr>
          <w:noProof/>
        </w:rPr>
        <w:drawing>
          <wp:anchor distT="0" distB="0" distL="114300" distR="114300" simplePos="0" relativeHeight="251664384" behindDoc="0" locked="0" layoutInCell="1" allowOverlap="1" wp14:anchorId="05FC3294" wp14:editId="672ED86E">
            <wp:simplePos x="0" y="0"/>
            <wp:positionH relativeFrom="column">
              <wp:posOffset>5325745</wp:posOffset>
            </wp:positionH>
            <wp:positionV relativeFrom="paragraph">
              <wp:posOffset>-85725</wp:posOffset>
            </wp:positionV>
            <wp:extent cx="774065" cy="1095375"/>
            <wp:effectExtent l="190500" t="190500" r="197485" b="200025"/>
            <wp:wrapNone/>
            <wp:docPr id="2052648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48617"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4065" cy="10953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6B7FA9" w:rsidRPr="00DC10FF">
        <w:rPr>
          <w:noProof/>
        </w:rPr>
        <mc:AlternateContent>
          <mc:Choice Requires="wps">
            <w:drawing>
              <wp:anchor distT="45720" distB="45720" distL="114300" distR="114300" simplePos="0" relativeHeight="251651072" behindDoc="0" locked="0" layoutInCell="1" allowOverlap="1" wp14:anchorId="2A242969" wp14:editId="719AD0F2">
                <wp:simplePos x="0" y="0"/>
                <wp:positionH relativeFrom="page">
                  <wp:posOffset>4528185</wp:posOffset>
                </wp:positionH>
                <wp:positionV relativeFrom="paragraph">
                  <wp:posOffset>1320800</wp:posOffset>
                </wp:positionV>
                <wp:extent cx="2571750" cy="257175"/>
                <wp:effectExtent l="0" t="0" r="0" b="0"/>
                <wp:wrapNone/>
                <wp:docPr id="520916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257175"/>
                        </a:xfrm>
                        <a:prstGeom prst="rect">
                          <a:avLst/>
                        </a:prstGeom>
                        <a:noFill/>
                        <a:ln w="9525">
                          <a:noFill/>
                          <a:miter lim="800000"/>
                          <a:headEnd/>
                          <a:tailEnd/>
                        </a:ln>
                      </wps:spPr>
                      <wps:txbx>
                        <w:txbxContent>
                          <w:p w14:paraId="1D474BD4" w14:textId="2E7B3134" w:rsidR="0022774A" w:rsidRPr="00583E90" w:rsidRDefault="0022774A" w:rsidP="0022774A">
                            <w:pPr>
                              <w:spacing w:after="0" w:line="240" w:lineRule="auto"/>
                              <w:jc w:val="right"/>
                              <w:rPr>
                                <w:rFonts w:asciiTheme="majorBidi" w:hAnsiTheme="majorBidi" w:cstheme="majorBidi"/>
                                <w:b/>
                                <w:bCs/>
                                <w:sz w:val="20"/>
                                <w:szCs w:val="20"/>
                              </w:rPr>
                            </w:pPr>
                            <w:r w:rsidRPr="00583E90">
                              <w:rPr>
                                <w:rFonts w:asciiTheme="majorBidi" w:hAnsiTheme="majorBidi" w:cstheme="majorBidi"/>
                                <w:b/>
                                <w:bCs/>
                                <w:sz w:val="20"/>
                                <w:szCs w:val="20"/>
                              </w:rPr>
                              <w:t xml:space="preserve">e-ISSN: </w:t>
                            </w:r>
                            <w:hyperlink r:id="rId9" w:history="1">
                              <w:r w:rsidR="00877FF0">
                                <w:rPr>
                                  <w:rStyle w:val="Hyperlink"/>
                                  <w:rFonts w:asciiTheme="majorBidi" w:hAnsiTheme="majorBidi" w:cstheme="majorBidi"/>
                                  <w:b/>
                                  <w:bCs/>
                                  <w:sz w:val="20"/>
                                  <w:szCs w:val="20"/>
                                </w:rPr>
                                <w:t>2988-7399</w:t>
                              </w:r>
                            </w:hyperlink>
                            <w:r w:rsidRPr="00583E90">
                              <w:rPr>
                                <w:rFonts w:asciiTheme="majorBidi" w:hAnsiTheme="majorBidi" w:cstheme="majorBidi"/>
                                <w:b/>
                                <w:bCs/>
                                <w:sz w:val="20"/>
                                <w:szCs w:val="20"/>
                              </w:rPr>
                              <w:t xml:space="preserve"> p-ISSN: </w:t>
                            </w:r>
                            <w:hyperlink r:id="rId10" w:history="1">
                              <w:r w:rsidR="00877FF0">
                                <w:rPr>
                                  <w:rStyle w:val="Hyperlink"/>
                                  <w:rFonts w:asciiTheme="majorBidi" w:hAnsiTheme="majorBidi" w:cstheme="majorBidi"/>
                                  <w:b/>
                                  <w:bCs/>
                                  <w:sz w:val="20"/>
                                  <w:szCs w:val="20"/>
                                </w:rPr>
                                <w:t>2988-7399</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42969" id="_x0000_s1027" type="#_x0000_t202" style="position:absolute;margin-left:356.55pt;margin-top:104pt;width:202.5pt;height:20.2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" filled="f" stroked="f">
                <v:textbox>
                  <w:txbxContent>
                    <w:p w14:paraId="1D474BD4" w14:textId="2E7B3134" w:rsidR="0022774A" w:rsidRPr="00583E90" w:rsidRDefault="0022774A" w:rsidP="0022774A">
                      <w:pPr>
                        <w:spacing w:after="0" w:line="240" w:lineRule="auto"/>
                        <w:jc w:val="right"/>
                        <w:rPr>
                          <w:rFonts w:asciiTheme="majorBidi" w:hAnsiTheme="majorBidi" w:cstheme="majorBidi"/>
                          <w:b/>
                          <w:bCs/>
                          <w:sz w:val="20"/>
                          <w:szCs w:val="20"/>
                        </w:rPr>
                      </w:pPr>
                      <w:r w:rsidRPr="00583E90">
                        <w:rPr>
                          <w:rFonts w:asciiTheme="majorBidi" w:hAnsiTheme="majorBidi" w:cstheme="majorBidi"/>
                          <w:b/>
                          <w:bCs/>
                          <w:sz w:val="20"/>
                          <w:szCs w:val="20"/>
                        </w:rPr>
                        <w:t xml:space="preserve">e-ISSN: </w:t>
                      </w:r>
                      <w:hyperlink r:id="rId11" w:history="1">
                        <w:r w:rsidR="00877FF0">
                          <w:rPr>
                            <w:rStyle w:val="Hyperlink"/>
                            <w:rFonts w:asciiTheme="majorBidi" w:hAnsiTheme="majorBidi" w:cstheme="majorBidi"/>
                            <w:b/>
                            <w:bCs/>
                            <w:sz w:val="20"/>
                            <w:szCs w:val="20"/>
                          </w:rPr>
                          <w:t>2988-7399</w:t>
                        </w:r>
                      </w:hyperlink>
                      <w:r w:rsidRPr="00583E90">
                        <w:rPr>
                          <w:rFonts w:asciiTheme="majorBidi" w:hAnsiTheme="majorBidi" w:cstheme="majorBidi"/>
                          <w:b/>
                          <w:bCs/>
                          <w:sz w:val="20"/>
                          <w:szCs w:val="20"/>
                        </w:rPr>
                        <w:t xml:space="preserve"> p-ISSN: </w:t>
                      </w:r>
                      <w:hyperlink r:id="rId12" w:history="1">
                        <w:r w:rsidR="00877FF0">
                          <w:rPr>
                            <w:rStyle w:val="Hyperlink"/>
                            <w:rFonts w:asciiTheme="majorBidi" w:hAnsiTheme="majorBidi" w:cstheme="majorBidi"/>
                            <w:b/>
                            <w:bCs/>
                            <w:sz w:val="20"/>
                            <w:szCs w:val="20"/>
                          </w:rPr>
                          <w:t>2988-7399</w:t>
                        </w:r>
                      </w:hyperlink>
                    </w:p>
                  </w:txbxContent>
                </v:textbox>
                <w10:wrap anchorx="page"/>
              </v:shape>
            </w:pict>
          </mc:Fallback>
        </mc:AlternateContent>
      </w:r>
      <w:r w:rsidR="006B7FA9" w:rsidRPr="00DC10FF">
        <w:rPr>
          <w:noProof/>
        </w:rPr>
        <mc:AlternateContent>
          <mc:Choice Requires="wpg">
            <w:drawing>
              <wp:anchor distT="0" distB="0" distL="114300" distR="114300" simplePos="0" relativeHeight="251663360" behindDoc="0" locked="0" layoutInCell="1" allowOverlap="1" wp14:anchorId="6AD51CCC" wp14:editId="2A505738">
                <wp:simplePos x="0" y="0"/>
                <wp:positionH relativeFrom="column">
                  <wp:posOffset>-1087</wp:posOffset>
                </wp:positionH>
                <wp:positionV relativeFrom="paragraph">
                  <wp:posOffset>-113665</wp:posOffset>
                </wp:positionV>
                <wp:extent cx="1657350" cy="606425"/>
                <wp:effectExtent l="0" t="0" r="0" b="3175"/>
                <wp:wrapNone/>
                <wp:docPr id="2105597495" name="Group 3"/>
                <wp:cNvGraphicFramePr/>
                <a:graphic xmlns:a="http://schemas.openxmlformats.org/drawingml/2006/main">
                  <a:graphicData uri="http://schemas.microsoft.com/office/word/2010/wordprocessingGroup">
                    <wpg:wgp>
                      <wpg:cNvGrpSpPr/>
                      <wpg:grpSpPr>
                        <a:xfrm>
                          <a:off x="0" y="0"/>
                          <a:ext cx="1657350" cy="606425"/>
                          <a:chOff x="0" y="0"/>
                          <a:chExt cx="1657350" cy="606425"/>
                        </a:xfrm>
                      </wpg:grpSpPr>
                      <pic:pic xmlns:pic="http://schemas.openxmlformats.org/drawingml/2006/picture">
                        <pic:nvPicPr>
                          <pic:cNvPr id="968512811"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66675"/>
                            <a:ext cx="438150" cy="438150"/>
                          </a:xfrm>
                          <a:prstGeom prst="rect">
                            <a:avLst/>
                          </a:prstGeom>
                        </pic:spPr>
                      </pic:pic>
                      <pic:pic xmlns:pic="http://schemas.openxmlformats.org/drawingml/2006/picture">
                        <pic:nvPicPr>
                          <pic:cNvPr id="233735093" name="Pictur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485775" y="0"/>
                            <a:ext cx="1171575" cy="606425"/>
                          </a:xfrm>
                          <a:prstGeom prst="rect">
                            <a:avLst/>
                          </a:prstGeom>
                          <a:noFill/>
                          <a:ln>
                            <a:noFill/>
                          </a:ln>
                        </pic:spPr>
                      </pic:pic>
                    </wpg:wgp>
                  </a:graphicData>
                </a:graphic>
              </wp:anchor>
            </w:drawing>
          </mc:Choice>
          <mc:Fallback>
            <w:pict>
              <v:group w14:anchorId="7540DD73" id="Group 3" o:spid="_x0000_s1026" style="position:absolute;margin-left:-.1pt;margin-top:-8.95pt;width:130.5pt;height:47.75pt;z-index:251679744" coordsize="16573,6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666;width:4381;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">
                  <v:imagedata r:id="rId15" o:title=""/>
                </v:shape>
                <v:shape id="Picture 2" o:spid="_x0000_s1028" type="#_x0000_t75" style="position:absolute;left:4857;width:11716;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">
                  <v:imagedata r:id="rId16" o:title=""/>
                </v:shape>
              </v:group>
            </w:pict>
          </mc:Fallback>
        </mc:AlternateContent>
      </w:r>
      <w:r w:rsidR="000A2A69" w:rsidRPr="00DC10FF">
        <w:rPr>
          <w:noProof/>
        </w:rPr>
        <mc:AlternateContent>
          <mc:Choice Requires="wps">
            <w:drawing>
              <wp:anchor distT="45720" distB="45720" distL="114300" distR="114300" simplePos="0" relativeHeight="251648000" behindDoc="0" locked="0" layoutInCell="1" allowOverlap="1" wp14:anchorId="3A38A576" wp14:editId="141A951B">
                <wp:simplePos x="0" y="0"/>
                <wp:positionH relativeFrom="column">
                  <wp:posOffset>-95221</wp:posOffset>
                </wp:positionH>
                <wp:positionV relativeFrom="paragraph">
                  <wp:posOffset>498475</wp:posOffset>
                </wp:positionV>
                <wp:extent cx="5423564" cy="885825"/>
                <wp:effectExtent l="0" t="0" r="0" b="0"/>
                <wp:wrapTopAndBottom/>
                <wp:docPr id="1018294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3564" cy="885825"/>
                        </a:xfrm>
                        <a:prstGeom prst="rect">
                          <a:avLst/>
                        </a:prstGeom>
                        <a:noFill/>
                        <a:ln w="9525">
                          <a:noFill/>
                          <a:miter lim="800000"/>
                          <a:headEnd/>
                          <a:tailEnd/>
                        </a:ln>
                      </wps:spPr>
                      <wps:txbx>
                        <w:txbxContent>
                          <w:p w14:paraId="0F37A4B7" w14:textId="2D39EE97" w:rsidR="0022774A" w:rsidRPr="00877FF0" w:rsidRDefault="00DC16D6" w:rsidP="000A2A69">
                            <w:pPr>
                              <w:spacing w:after="0"/>
                              <w:rPr>
                                <w:rFonts w:asciiTheme="majorBidi" w:hAnsiTheme="majorBidi" w:cstheme="majorBidi"/>
                                <w:b/>
                                <w:bCs/>
                                <w:color w:val="663300"/>
                                <w:sz w:val="44"/>
                                <w:szCs w:val="44"/>
                              </w:rPr>
                            </w:pPr>
                            <w:proofErr w:type="spellStart"/>
                            <w:r w:rsidRPr="00DC16D6">
                              <w:rPr>
                                <w:rFonts w:asciiTheme="majorBidi" w:hAnsiTheme="majorBidi" w:cstheme="majorBidi"/>
                                <w:b/>
                                <w:bCs/>
                                <w:color w:val="C45911" w:themeColor="accent2" w:themeShade="BF"/>
                                <w:sz w:val="44"/>
                                <w:szCs w:val="44"/>
                              </w:rPr>
                              <w:t>Assyfa</w:t>
                            </w:r>
                            <w:proofErr w:type="spellEnd"/>
                            <w:r w:rsidRPr="00DC16D6">
                              <w:rPr>
                                <w:rFonts w:asciiTheme="majorBidi" w:hAnsiTheme="majorBidi" w:cstheme="majorBidi"/>
                                <w:b/>
                                <w:bCs/>
                                <w:color w:val="C45911" w:themeColor="accent2" w:themeShade="BF"/>
                                <w:sz w:val="44"/>
                                <w:szCs w:val="44"/>
                              </w:rPr>
                              <w:t xml:space="preserve"> Journal of Islamic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8A576" id="_x0000_s1028" type="#_x0000_t202" style="position:absolute;margin-left:-7.5pt;margin-top:39.25pt;width:427.05pt;height:69.7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" filled="f" stroked="f">
                <v:textbox>
                  <w:txbxContent>
                    <w:p w14:paraId="0F37A4B7" w14:textId="2D39EE97" w:rsidR="0022774A" w:rsidRPr="00877FF0" w:rsidRDefault="00DC16D6" w:rsidP="000A2A69">
                      <w:pPr>
                        <w:spacing w:after="0"/>
                        <w:rPr>
                          <w:rFonts w:asciiTheme="majorBidi" w:hAnsiTheme="majorBidi" w:cstheme="majorBidi"/>
                          <w:b/>
                          <w:bCs/>
                          <w:color w:val="663300"/>
                          <w:sz w:val="44"/>
                          <w:szCs w:val="44"/>
                        </w:rPr>
                      </w:pPr>
                      <w:proofErr w:type="spellStart"/>
                      <w:r w:rsidRPr="00DC16D6">
                        <w:rPr>
                          <w:rFonts w:asciiTheme="majorBidi" w:hAnsiTheme="majorBidi" w:cstheme="majorBidi"/>
                          <w:b/>
                          <w:bCs/>
                          <w:color w:val="C45911" w:themeColor="accent2" w:themeShade="BF"/>
                          <w:sz w:val="44"/>
                          <w:szCs w:val="44"/>
                        </w:rPr>
                        <w:t>Assyfa</w:t>
                      </w:r>
                      <w:proofErr w:type="spellEnd"/>
                      <w:r w:rsidRPr="00DC16D6">
                        <w:rPr>
                          <w:rFonts w:asciiTheme="majorBidi" w:hAnsiTheme="majorBidi" w:cstheme="majorBidi"/>
                          <w:b/>
                          <w:bCs/>
                          <w:color w:val="C45911" w:themeColor="accent2" w:themeShade="BF"/>
                          <w:sz w:val="44"/>
                          <w:szCs w:val="44"/>
                        </w:rPr>
                        <w:t xml:space="preserve"> Journal of Islamic Studies</w:t>
                      </w:r>
                    </w:p>
                  </w:txbxContent>
                </v:textbox>
                <w10:wrap type="topAndBottom"/>
              </v:shape>
            </w:pict>
          </mc:Fallback>
        </mc:AlternateContent>
      </w:r>
    </w:p>
    <w:p w14:paraId="19B3D498" w14:textId="2586B2D8" w:rsidR="0022774A" w:rsidRPr="00DC10FF" w:rsidRDefault="000A2A69" w:rsidP="000A2A69">
      <w:pPr>
        <w:ind w:right="-46"/>
        <w:rPr>
          <w:noProof/>
        </w:rPr>
      </w:pPr>
      <w:r w:rsidRPr="00DC10FF">
        <w:rPr>
          <w:noProof/>
        </w:rPr>
        <mc:AlternateContent>
          <mc:Choice Requires="wpg">
            <w:drawing>
              <wp:anchor distT="0" distB="0" distL="114300" distR="114300" simplePos="0" relativeHeight="251649024" behindDoc="0" locked="0" layoutInCell="1" allowOverlap="1" wp14:anchorId="0E065924" wp14:editId="5AD6F244">
                <wp:simplePos x="0" y="0"/>
                <wp:positionH relativeFrom="margin">
                  <wp:posOffset>0</wp:posOffset>
                </wp:positionH>
                <wp:positionV relativeFrom="paragraph">
                  <wp:posOffset>1407160</wp:posOffset>
                </wp:positionV>
                <wp:extent cx="6191250" cy="387795"/>
                <wp:effectExtent l="19050" t="19050" r="19050" b="31750"/>
                <wp:wrapNone/>
                <wp:docPr id="1385241071" name="Group 29"/>
                <wp:cNvGraphicFramePr/>
                <a:graphic xmlns:a="http://schemas.openxmlformats.org/drawingml/2006/main">
                  <a:graphicData uri="http://schemas.microsoft.com/office/word/2010/wordprocessingGroup">
                    <wpg:wgp>
                      <wpg:cNvGrpSpPr/>
                      <wpg:grpSpPr>
                        <a:xfrm>
                          <a:off x="0" y="0"/>
                          <a:ext cx="6191250" cy="387795"/>
                          <a:chOff x="0" y="0"/>
                          <a:chExt cx="6191250" cy="387795"/>
                        </a:xfrm>
                      </wpg:grpSpPr>
                      <pic:pic xmlns:pic="http://schemas.openxmlformats.org/drawingml/2006/picture">
                        <pic:nvPicPr>
                          <pic:cNvPr id="1009288690" name="Picture 2">
                            <a:hlinkClick r:id="rId17"/>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103637"/>
                            <a:ext cx="920750" cy="2089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wps:wsp>
                        <wps:cNvPr id="1867438401" name="Straight Connector 3"/>
                        <wps:cNvCnPr/>
                        <wps:spPr>
                          <a:xfrm flipV="1">
                            <a:off x="0" y="0"/>
                            <a:ext cx="6191250" cy="9525"/>
                          </a:xfrm>
                          <a:prstGeom prst="line">
                            <a:avLst/>
                          </a:prstGeom>
                          <a:ln w="28575">
                            <a:solidFill>
                              <a:schemeClr val="accent4">
                                <a:lumMod val="75000"/>
                              </a:schemeClr>
                            </a:solidFill>
                          </a:ln>
                        </wps:spPr>
                        <wps:style>
                          <a:lnRef idx="2">
                            <a:schemeClr val="accent2"/>
                          </a:lnRef>
                          <a:fillRef idx="0">
                            <a:schemeClr val="accent2"/>
                          </a:fillRef>
                          <a:effectRef idx="1">
                            <a:schemeClr val="accent2"/>
                          </a:effectRef>
                          <a:fontRef idx="minor">
                            <a:schemeClr val="tx1"/>
                          </a:fontRef>
                        </wps:style>
                        <wps:bodyPr/>
                      </wps:wsp>
                      <pic:pic xmlns:pic="http://schemas.openxmlformats.org/drawingml/2006/picture">
                        <pic:nvPicPr>
                          <pic:cNvPr id="1468778939" name="Picture 1" descr="Open Acces Policy | SECONDARY: Jurnal Inovasi Pendidikan Menengah"/>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5486400" y="52515"/>
                            <a:ext cx="695325" cy="335280"/>
                          </a:xfrm>
                          <a:prstGeom prst="rect">
                            <a:avLst/>
                          </a:prstGeom>
                          <a:noFill/>
                          <a:ln>
                            <a:noFill/>
                          </a:ln>
                        </pic:spPr>
                      </pic:pic>
                    </wpg:wgp>
                  </a:graphicData>
                </a:graphic>
                <wp14:sizeRelV relativeFrom="margin">
                  <wp14:pctHeight>0</wp14:pctHeight>
                </wp14:sizeRelV>
              </wp:anchor>
            </w:drawing>
          </mc:Choice>
          <mc:Fallback>
            <w:pict>
              <v:group w14:anchorId="40B5F440" id="Group 29" o:spid="_x0000_s1026" style="position:absolute;margin-left:0;margin-top:110.8pt;width:487.5pt;height:30.55pt;z-index:251655168;mso-position-horizontal-relative:margin;mso-height-relative:margin" coordsize="61912,387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">
                <v:shape id="Picture 2" o:spid="_x0000_s1027" type="#_x0000_t75" href="https://crossmark.crossref.org/" style="position:absolute;top:1036;width:9207;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" o:button="t" adj="1856" filled="t" fillcolor="#ededed">
                  <v:fill o:detectmouseclick="t"/>
                  <v:imagedata r:id="rId20" o:title=""/>
                </v:shape>
                <v:line id="Straight Connector 3" o:spid="_x0000_s1028" style="position:absolute;flip:y;visibility:visible;mso-wrap-style:square" from="0,0" to="619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" strokecolor="#bf8f00 [2407]" strokeweight="2.25pt">
                  <v:stroke joinstyle="miter"/>
                </v:line>
                <v:shape id="Picture 1" o:spid="_x0000_s1029" type="#_x0000_t75" alt="Open Acces Policy | SECONDARY: Jurnal Inovasi Pendidikan Menengah" style="position:absolute;left:54864;top:525;width:6953;height:3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">
                  <v:imagedata r:id="rId21" o:title=" Jurnal Inovasi Pendidikan Menengah"/>
                </v:shape>
                <w10:wrap anchorx="margin"/>
              </v:group>
            </w:pict>
          </mc:Fallback>
        </mc:AlternateContent>
      </w:r>
    </w:p>
    <w:p w14:paraId="22EF806C" w14:textId="6F0788AA" w:rsidR="0022774A" w:rsidRDefault="0022774A" w:rsidP="0022774A">
      <w:pPr>
        <w:ind w:right="-46"/>
        <w:rPr>
          <w:noProof/>
        </w:rPr>
      </w:pPr>
    </w:p>
    <w:p w14:paraId="5C6746D9" w14:textId="36550CC2" w:rsidR="00F96D5B" w:rsidRPr="00DC10FF" w:rsidRDefault="00F96D5B" w:rsidP="0022774A">
      <w:pPr>
        <w:ind w:right="-46"/>
        <w:rPr>
          <w:noProof/>
        </w:rPr>
      </w:pPr>
      <w:r w:rsidRPr="00DC10FF">
        <w:rPr>
          <w:noProof/>
        </w:rPr>
        <mc:AlternateContent>
          <mc:Choice Requires="wps">
            <w:drawing>
              <wp:anchor distT="0" distB="0" distL="114300" distR="114300" simplePos="0" relativeHeight="251652096" behindDoc="0" locked="0" layoutInCell="1" allowOverlap="1" wp14:anchorId="3C909441" wp14:editId="5DA38522">
                <wp:simplePos x="0" y="0"/>
                <wp:positionH relativeFrom="column">
                  <wp:posOffset>4143375</wp:posOffset>
                </wp:positionH>
                <wp:positionV relativeFrom="paragraph">
                  <wp:posOffset>116839</wp:posOffset>
                </wp:positionV>
                <wp:extent cx="2152650" cy="314325"/>
                <wp:effectExtent l="0" t="0" r="0" b="9525"/>
                <wp:wrapNone/>
                <wp:docPr id="1810158748" name="Text Box 30"/>
                <wp:cNvGraphicFramePr/>
                <a:graphic xmlns:a="http://schemas.openxmlformats.org/drawingml/2006/main">
                  <a:graphicData uri="http://schemas.microsoft.com/office/word/2010/wordprocessingShape">
                    <wps:wsp>
                      <wps:cNvSpPr txBox="1"/>
                      <wps:spPr>
                        <a:xfrm>
                          <a:off x="0" y="0"/>
                          <a:ext cx="2152650" cy="314325"/>
                        </a:xfrm>
                        <a:prstGeom prst="rect">
                          <a:avLst/>
                        </a:prstGeom>
                        <a:solidFill>
                          <a:schemeClr val="lt1"/>
                        </a:solidFill>
                        <a:ln w="6350">
                          <a:noFill/>
                        </a:ln>
                      </wps:spPr>
                      <wps:txbx>
                        <w:txbxContent>
                          <w:p w14:paraId="2D699528" w14:textId="75EB507C" w:rsidR="0022774A" w:rsidRPr="00155116" w:rsidRDefault="007638B2" w:rsidP="0022774A">
                            <w:pPr>
                              <w:spacing w:after="0" w:line="240" w:lineRule="auto"/>
                              <w:jc w:val="right"/>
                              <w:rPr>
                                <w:rFonts w:asciiTheme="majorBidi" w:hAnsiTheme="majorBidi" w:cstheme="majorBidi"/>
                                <w:sz w:val="20"/>
                                <w:szCs w:val="20"/>
                                <w:u w:val="single"/>
                              </w:rPr>
                            </w:pPr>
                            <w:hyperlink r:id="rId22" w:history="1">
                              <w:r w:rsidR="00566E0D">
                                <w:rPr>
                                  <w:rStyle w:val="Hyperlink"/>
                                  <w:rFonts w:asciiTheme="majorBidi" w:hAnsiTheme="majorBidi" w:cstheme="majorBidi"/>
                                  <w:sz w:val="20"/>
                                  <w:szCs w:val="20"/>
                                </w:rPr>
                                <w:t>DOI: 10.6160/</w:t>
                              </w:r>
                              <w:proofErr w:type="gramStart"/>
                              <w:r w:rsidR="00566E0D">
                                <w:rPr>
                                  <w:rStyle w:val="Hyperlink"/>
                                  <w:rFonts w:asciiTheme="majorBidi" w:hAnsiTheme="majorBidi" w:cstheme="majorBidi"/>
                                  <w:sz w:val="20"/>
                                  <w:szCs w:val="20"/>
                                </w:rPr>
                                <w:t>ajis..</w:t>
                              </w:r>
                              <w:proofErr w:type="gramEnd"/>
                              <w:r w:rsidR="00566E0D">
                                <w:rPr>
                                  <w:rStyle w:val="Hyperlink"/>
                                  <w:rFonts w:asciiTheme="majorBidi" w:hAnsiTheme="majorBidi" w:cstheme="majorBidi"/>
                                  <w:sz w:val="20"/>
                                  <w:szCs w:val="20"/>
                                </w:rPr>
                                <w:t>v4i2.1386</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09441" id="Text Box 30" o:spid="_x0000_s1029" type="#_x0000_t202" style="position:absolute;margin-left:326.25pt;margin-top:9.2pt;width:169.5pt;height:2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" fillcolor="white [3201]" stroked="f" strokeweight=".5pt">
                <v:textbox>
                  <w:txbxContent>
                    <w:p w14:paraId="2D699528" w14:textId="75EB507C" w:rsidR="0022774A" w:rsidRPr="00155116" w:rsidRDefault="007638B2" w:rsidP="0022774A">
                      <w:pPr>
                        <w:spacing w:after="0" w:line="240" w:lineRule="auto"/>
                        <w:jc w:val="right"/>
                        <w:rPr>
                          <w:rFonts w:asciiTheme="majorBidi" w:hAnsiTheme="majorBidi" w:cstheme="majorBidi"/>
                          <w:sz w:val="20"/>
                          <w:szCs w:val="20"/>
                          <w:u w:val="single"/>
                        </w:rPr>
                      </w:pPr>
                      <w:hyperlink r:id="rId23" w:history="1">
                        <w:r w:rsidR="00566E0D">
                          <w:rPr>
                            <w:rStyle w:val="Hyperlink"/>
                            <w:rFonts w:asciiTheme="majorBidi" w:hAnsiTheme="majorBidi" w:cstheme="majorBidi"/>
                            <w:sz w:val="20"/>
                            <w:szCs w:val="20"/>
                          </w:rPr>
                          <w:t>DOI: 10.6160/</w:t>
                        </w:r>
                        <w:proofErr w:type="gramStart"/>
                        <w:r w:rsidR="00566E0D">
                          <w:rPr>
                            <w:rStyle w:val="Hyperlink"/>
                            <w:rFonts w:asciiTheme="majorBidi" w:hAnsiTheme="majorBidi" w:cstheme="majorBidi"/>
                            <w:sz w:val="20"/>
                            <w:szCs w:val="20"/>
                          </w:rPr>
                          <w:t>ajis..</w:t>
                        </w:r>
                        <w:proofErr w:type="gramEnd"/>
                        <w:r w:rsidR="00566E0D">
                          <w:rPr>
                            <w:rStyle w:val="Hyperlink"/>
                            <w:rFonts w:asciiTheme="majorBidi" w:hAnsiTheme="majorBidi" w:cstheme="majorBidi"/>
                            <w:sz w:val="20"/>
                            <w:szCs w:val="20"/>
                          </w:rPr>
                          <w:t>v4i2.1386</w:t>
                        </w:r>
                      </w:hyperlink>
                    </w:p>
                  </w:txbxContent>
                </v:textbox>
              </v:shape>
            </w:pict>
          </mc:Fallback>
        </mc:AlternateContent>
      </w:r>
    </w:p>
    <w:p w14:paraId="74FAEEBC" w14:textId="77777777" w:rsidR="00F96D5B" w:rsidRPr="001B3FFE" w:rsidRDefault="00F96D5B" w:rsidP="00F96D5B">
      <w:pPr>
        <w:shd w:val="clear" w:color="auto" w:fill="FFF2CC" w:themeFill="accent4" w:themeFillTint="33"/>
        <w:spacing w:after="0"/>
        <w:ind w:right="5670"/>
        <w:rPr>
          <w:rFonts w:asciiTheme="majorBidi" w:hAnsiTheme="majorBidi" w:cstheme="majorBidi"/>
          <w:noProof/>
        </w:rPr>
      </w:pPr>
      <w:r>
        <w:rPr>
          <w:rFonts w:asciiTheme="majorBidi" w:hAnsiTheme="majorBidi" w:cstheme="majorBidi"/>
          <w:noProof/>
        </w:rPr>
        <w:t>ORIGINAL RESEARCH  ARTICLE</w:t>
      </w:r>
    </w:p>
    <w:p w14:paraId="1C3EF24A" w14:textId="77777777" w:rsidR="001213BB" w:rsidRPr="00F96D5B" w:rsidRDefault="001213BB" w:rsidP="001213BB">
      <w:pPr>
        <w:rPr>
          <w:b/>
          <w:bCs/>
          <w:noProof/>
          <w:sz w:val="6"/>
          <w:szCs w:val="6"/>
        </w:rPr>
      </w:pPr>
    </w:p>
    <w:p w14:paraId="3C69192F" w14:textId="2A360D94" w:rsidR="0022774A" w:rsidRPr="00DC10FF" w:rsidRDefault="001213BB" w:rsidP="001213BB">
      <w:pPr>
        <w:spacing w:after="120" w:line="259" w:lineRule="auto"/>
        <w:jc w:val="both"/>
        <w:rPr>
          <w:rFonts w:asciiTheme="majorBidi" w:hAnsiTheme="majorBidi" w:cstheme="majorBidi"/>
          <w:b/>
          <w:bCs/>
          <w:noProof/>
          <w:sz w:val="36"/>
          <w:szCs w:val="36"/>
        </w:rPr>
      </w:pPr>
      <w:r w:rsidRPr="001213BB">
        <w:rPr>
          <w:rFonts w:asciiTheme="majorBidi" w:hAnsiTheme="majorBidi" w:cstheme="majorBidi"/>
          <w:b/>
          <w:bCs/>
          <w:noProof/>
          <w:sz w:val="36"/>
          <w:szCs w:val="36"/>
        </w:rPr>
        <w:t>Managing TikTok Communication in Islamic Schools: Branding, Digital Culture, and Public Engagement</w:t>
      </w:r>
    </w:p>
    <w:p w14:paraId="26F7F2DF" w14:textId="5BD34ED4" w:rsidR="0022774A" w:rsidRPr="00DC10FF" w:rsidRDefault="00576B13" w:rsidP="0022774A">
      <w:pPr>
        <w:spacing w:after="120" w:line="259" w:lineRule="auto"/>
        <w:jc w:val="both"/>
        <w:rPr>
          <w:rFonts w:asciiTheme="majorBidi" w:hAnsiTheme="majorBidi" w:cstheme="majorBidi"/>
          <w:b/>
          <w:bCs/>
          <w:noProof/>
          <w:sz w:val="12"/>
          <w:szCs w:val="12"/>
        </w:rPr>
      </w:pPr>
      <w:r w:rsidRPr="00DC10FF">
        <w:rPr>
          <w:noProof/>
        </w:rPr>
        <w:drawing>
          <wp:anchor distT="0" distB="0" distL="114300" distR="114300" simplePos="0" relativeHeight="251667456" behindDoc="0" locked="0" layoutInCell="1" allowOverlap="1" wp14:anchorId="20B8D60D" wp14:editId="1E482C60">
            <wp:simplePos x="0" y="0"/>
            <wp:positionH relativeFrom="page">
              <wp:posOffset>6264910</wp:posOffset>
            </wp:positionH>
            <wp:positionV relativeFrom="page">
              <wp:posOffset>4405630</wp:posOffset>
            </wp:positionV>
            <wp:extent cx="154305" cy="160020"/>
            <wp:effectExtent l="0" t="0" r="0" b="0"/>
            <wp:wrapNone/>
            <wp:docPr id="2041460433"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92791" name="Picture 1">
                      <a:hlinkClick r:id="rId24"/>
                    </pic:cNvPr>
                    <pic:cNvPicPr/>
                  </pic:nvPicPr>
                  <pic:blipFill rotWithShape="1">
                    <a:blip r:embed="rId25"/>
                    <a:srcRect l="44062" t="72973" r="53449" b="24574"/>
                    <a:stretch>
                      <a:fillRect/>
                    </a:stretch>
                  </pic:blipFill>
                  <pic:spPr bwMode="auto">
                    <a:xfrm>
                      <a:off x="0" y="0"/>
                      <a:ext cx="154305" cy="160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2D23D7" w14:textId="51DB21C9" w:rsidR="0022774A" w:rsidRPr="001213BB" w:rsidRDefault="001213BB" w:rsidP="0022774A">
      <w:pPr>
        <w:spacing w:after="120" w:line="259" w:lineRule="auto"/>
        <w:jc w:val="both"/>
        <w:rPr>
          <w:rFonts w:asciiTheme="majorBidi" w:hAnsiTheme="majorBidi" w:cstheme="majorBidi"/>
          <w:b/>
          <w:bCs/>
          <w:noProof/>
          <w:vertAlign w:val="superscript"/>
        </w:rPr>
      </w:pPr>
      <w:r>
        <w:rPr>
          <w:rFonts w:ascii="Times New Roman" w:hAnsi="Times New Roman"/>
          <w:b/>
        </w:rPr>
        <w:t>Ramadona¹</w:t>
      </w:r>
      <w:r w:rsidR="00F96D5B">
        <w:rPr>
          <w:rFonts w:ascii="Times New Roman" w:hAnsi="Times New Roman"/>
          <w:b/>
        </w:rPr>
        <w:t>*</w:t>
      </w:r>
      <w:r>
        <w:rPr>
          <w:rFonts w:ascii="Times New Roman" w:hAnsi="Times New Roman"/>
          <w:b/>
        </w:rPr>
        <w:t>, Feri Riski Dinata¹, Muslih Qomarudin¹, Ali Kuswadi¹, Dwi Sugianik¹</w:t>
      </w:r>
    </w:p>
    <w:p w14:paraId="0BC4A5E2" w14:textId="63C6C729" w:rsidR="0022774A" w:rsidRDefault="0022774A" w:rsidP="0022774A">
      <w:pPr>
        <w:spacing w:after="0" w:line="240" w:lineRule="auto"/>
        <w:rPr>
          <w:rFonts w:asciiTheme="majorBidi" w:hAnsiTheme="majorBidi" w:cstheme="majorBidi"/>
          <w:i/>
          <w:iCs/>
          <w:noProof/>
        </w:rPr>
      </w:pPr>
      <w:r>
        <w:rPr>
          <w:rFonts w:ascii="Times New Roman" w:hAnsi="Times New Roman"/>
          <w:i/>
        </w:rPr>
        <w:t>¹Institut Agama Islam Al Hikmah Lampung, Indonesia</w:t>
      </w:r>
    </w:p>
    <w:p w14:paraId="31708539" w14:textId="4FFA9406" w:rsidR="001213BB" w:rsidRPr="00DC10FF" w:rsidRDefault="00576B13" w:rsidP="0022774A">
      <w:pPr>
        <w:spacing w:after="0" w:line="240" w:lineRule="auto"/>
        <w:rPr>
          <w:rFonts w:asciiTheme="majorBidi" w:hAnsiTheme="majorBidi" w:cstheme="majorBidi"/>
          <w:i/>
          <w:iCs/>
          <w:noProof/>
          <w:sz w:val="18"/>
          <w:szCs w:val="18"/>
        </w:rPr>
      </w:pPr>
      <w:r w:rsidRPr="00DC10FF">
        <w:rPr>
          <w:rFonts w:asciiTheme="majorBidi" w:hAnsiTheme="majorBidi" w:cstheme="majorBidi"/>
          <w:i/>
          <w:iCs/>
          <w:noProof/>
          <w:vertAlign w:val="superscript"/>
        </w:rPr>
        <mc:AlternateContent>
          <mc:Choice Requires="wpg">
            <w:drawing>
              <wp:anchor distT="0" distB="0" distL="114300" distR="114300" simplePos="0" relativeHeight="251653120" behindDoc="0" locked="0" layoutInCell="1" allowOverlap="1" wp14:anchorId="7609047A" wp14:editId="581CB798">
                <wp:simplePos x="0" y="0"/>
                <wp:positionH relativeFrom="margin">
                  <wp:posOffset>-11430</wp:posOffset>
                </wp:positionH>
                <wp:positionV relativeFrom="paragraph">
                  <wp:posOffset>59055</wp:posOffset>
                </wp:positionV>
                <wp:extent cx="5970905" cy="586740"/>
                <wp:effectExtent l="19050" t="0" r="0" b="3810"/>
                <wp:wrapNone/>
                <wp:docPr id="2003787922" name="Group 33"/>
                <wp:cNvGraphicFramePr/>
                <a:graphic xmlns:a="http://schemas.openxmlformats.org/drawingml/2006/main">
                  <a:graphicData uri="http://schemas.microsoft.com/office/word/2010/wordprocessingGroup">
                    <wpg:wgp>
                      <wpg:cNvGrpSpPr/>
                      <wpg:grpSpPr>
                        <a:xfrm>
                          <a:off x="0" y="0"/>
                          <a:ext cx="5970905" cy="586740"/>
                          <a:chOff x="0" y="0"/>
                          <a:chExt cx="5835316" cy="586740"/>
                        </a:xfrm>
                      </wpg:grpSpPr>
                      <wps:wsp>
                        <wps:cNvPr id="1233019058" name="Text Box 31"/>
                        <wps:cNvSpPr txBox="1"/>
                        <wps:spPr>
                          <a:xfrm>
                            <a:off x="148923" y="0"/>
                            <a:ext cx="5686393" cy="586740"/>
                          </a:xfrm>
                          <a:prstGeom prst="rect">
                            <a:avLst/>
                          </a:prstGeom>
                          <a:solidFill>
                            <a:schemeClr val="bg1">
                              <a:lumMod val="95000"/>
                            </a:schemeClr>
                          </a:solidFill>
                          <a:ln>
                            <a:noFill/>
                          </a:ln>
                        </wps:spPr>
                        <wps:style>
                          <a:lnRef idx="2">
                            <a:schemeClr val="accent3"/>
                          </a:lnRef>
                          <a:fillRef idx="1">
                            <a:schemeClr val="lt1"/>
                          </a:fillRef>
                          <a:effectRef idx="0">
                            <a:schemeClr val="accent3"/>
                          </a:effectRef>
                          <a:fontRef idx="minor">
                            <a:schemeClr val="dk1"/>
                          </a:fontRef>
                        </wps:style>
                        <wps:txbx>
                          <w:txbxContent>
                            <w:p w14:paraId="5A7397B7" w14:textId="71513932" w:rsidR="0022774A" w:rsidRPr="00C76DBC" w:rsidRDefault="0022774A" w:rsidP="0022774A">
                              <w:pPr>
                                <w:spacing w:after="0" w:line="240" w:lineRule="auto"/>
                                <w:rPr>
                                  <w:sz w:val="20"/>
                                  <w:szCs w:val="20"/>
                                  <w:lang w:val="pt-PT"/>
                                </w:rPr>
                              </w:pPr>
                              <w:r w:rsidRPr="00C76DBC">
                                <w:rPr>
                                  <w:b/>
                                  <w:bCs/>
                                  <w:sz w:val="20"/>
                                  <w:szCs w:val="20"/>
                                  <w:lang w:val="pt-PT"/>
                                </w:rPr>
                                <w:t>Correspondence:</w:t>
                              </w:r>
                              <w:r w:rsidRPr="00F96D5B">
                                <w:rPr>
                                  <w:sz w:val="20"/>
                                  <w:szCs w:val="20"/>
                                  <w:lang w:val="pt-PT"/>
                                </w:rPr>
                                <w:t xml:space="preserve"> </w:t>
                              </w:r>
                              <w:hyperlink r:id="rId26" w:history="1">
                                <w:r w:rsidR="00F96D5B" w:rsidRPr="000D1B94">
                                  <w:rPr>
                                    <w:rStyle w:val="Hyperlink"/>
                                    <w:sz w:val="20"/>
                                    <w:szCs w:val="20"/>
                                    <w:lang w:val="pt-PT"/>
                                  </w:rPr>
                                  <w:t>rama28042001@gmail.com</w:t>
                                </w:r>
                              </w:hyperlink>
                              <w:r w:rsidR="00F96D5B">
                                <w:rPr>
                                  <w:sz w:val="20"/>
                                  <w:szCs w:val="20"/>
                                  <w:lang w:val="pt-PT"/>
                                </w:rPr>
                                <w:t xml:space="preserve"> </w:t>
                              </w:r>
                              <w:hyperlink r:id="rId27" w:history="1"/>
                            </w:p>
                            <w:p w14:paraId="1F902D76" w14:textId="1837069E" w:rsidR="0022774A" w:rsidRPr="00C76DBC" w:rsidRDefault="0022774A" w:rsidP="0022774A">
                              <w:pPr>
                                <w:spacing w:after="0" w:line="240" w:lineRule="auto"/>
                                <w:rPr>
                                  <w:sz w:val="20"/>
                                  <w:szCs w:val="20"/>
                                </w:rPr>
                              </w:pPr>
                              <w:r w:rsidRPr="00C76DBC">
                                <w:rPr>
                                  <w:b/>
                                  <w:bCs/>
                                  <w:sz w:val="20"/>
                                  <w:szCs w:val="20"/>
                                </w:rPr>
                                <w:t xml:space="preserve">Article History: </w:t>
                              </w:r>
                              <w:r w:rsidR="00716948" w:rsidRPr="00716948">
                                <w:rPr>
                                  <w:sz w:val="20"/>
                                  <w:szCs w:val="20"/>
                                </w:rPr>
                                <w:t>20 September 2026 • Revised: 05 October 2025 • Accepted: 10 October 2026 • Published: 20 October 2026 date pending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9815812" name="Straight Connector 32"/>
                        <wps:cNvCnPr/>
                        <wps:spPr>
                          <a:xfrm>
                            <a:off x="0" y="0"/>
                            <a:ext cx="8246" cy="542925"/>
                          </a:xfrm>
                          <a:prstGeom prst="line">
                            <a:avLst/>
                          </a:prstGeom>
                          <a:ln w="57150">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609047A" id="Group 33" o:spid="_x0000_s1030" style="position:absolute;margin-left:-.9pt;margin-top:4.65pt;width:470.15pt;height:46.2pt;z-index:251653120;mso-position-horizontal-relative:margin;mso-width-relative:margin;mso-height-relative:margin" coordsize="58353,5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">
                <v:shape id="Text Box 31" o:spid="_x0000_s1031" type="#_x0000_t202" style="position:absolute;left:1489;width:56864;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" fillcolor="#f2f2f2 [3052]" stroked="f" strokeweight="1pt">
                  <v:textbox>
                    <w:txbxContent>
                      <w:p w14:paraId="5A7397B7" w14:textId="71513932" w:rsidR="0022774A" w:rsidRPr="00C76DBC" w:rsidRDefault="0022774A" w:rsidP="0022774A">
                        <w:pPr>
                          <w:spacing w:after="0" w:line="240" w:lineRule="auto"/>
                          <w:rPr>
                            <w:sz w:val="20"/>
                            <w:szCs w:val="20"/>
                            <w:lang w:val="pt-PT"/>
                          </w:rPr>
                        </w:pPr>
                        <w:r w:rsidRPr="00C76DBC">
                          <w:rPr>
                            <w:b/>
                            <w:bCs/>
                            <w:sz w:val="20"/>
                            <w:szCs w:val="20"/>
                            <w:lang w:val="pt-PT"/>
                          </w:rPr>
                          <w:t>Correspondence:</w:t>
                        </w:r>
                        <w:r w:rsidRPr="00F96D5B">
                          <w:rPr>
                            <w:sz w:val="20"/>
                            <w:szCs w:val="20"/>
                            <w:lang w:val="pt-PT"/>
                          </w:rPr>
                          <w:t xml:space="preserve"> </w:t>
                        </w:r>
                        <w:hyperlink r:id="rId28" w:history="1">
                          <w:r w:rsidR="00F96D5B" w:rsidRPr="000D1B94">
                            <w:rPr>
                              <w:rStyle w:val="Hyperlink"/>
                              <w:sz w:val="20"/>
                              <w:szCs w:val="20"/>
                              <w:lang w:val="pt-PT"/>
                            </w:rPr>
                            <w:t>rama28042001@gmail.com</w:t>
                          </w:r>
                        </w:hyperlink>
                        <w:r w:rsidR="00F96D5B">
                          <w:rPr>
                            <w:sz w:val="20"/>
                            <w:szCs w:val="20"/>
                            <w:lang w:val="pt-PT"/>
                          </w:rPr>
                          <w:t xml:space="preserve"> </w:t>
                        </w:r>
                        <w:hyperlink r:id="rId29" w:history="1"/>
                      </w:p>
                      <w:p w14:paraId="1F902D76" w14:textId="1837069E" w:rsidR="0022774A" w:rsidRPr="00C76DBC" w:rsidRDefault="0022774A" w:rsidP="0022774A">
                        <w:pPr>
                          <w:spacing w:after="0" w:line="240" w:lineRule="auto"/>
                          <w:rPr>
                            <w:sz w:val="20"/>
                            <w:szCs w:val="20"/>
                          </w:rPr>
                        </w:pPr>
                        <w:r w:rsidRPr="00C76DBC">
                          <w:rPr>
                            <w:b/>
                            <w:bCs/>
                            <w:sz w:val="20"/>
                            <w:szCs w:val="20"/>
                          </w:rPr>
                          <w:t xml:space="preserve">Article History: </w:t>
                        </w:r>
                        <w:r w:rsidR="00716948" w:rsidRPr="00716948">
                          <w:rPr>
                            <w:sz w:val="20"/>
                            <w:szCs w:val="20"/>
                          </w:rPr>
                          <w:t>20 September 2026 • Revised: 05 October 2025 • Accepted: 10 October 2026 • Published: 20 October 2026 date pending</w:t>
                        </w:r>
                      </w:p>
                    </w:txbxContent>
                  </v:textbox>
                </v:shape>
                <v:line id="Straight Connector 32" o:spid="_x0000_s1032" style="position:absolute;visibility:visible;mso-wrap-style:square" from="0,0" to="82,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" strokecolor="#bf8f00 [2407]" strokeweight="4.5pt">
                  <v:stroke joinstyle="miter"/>
                </v:line>
                <w10:wrap anchorx="margin"/>
              </v:group>
            </w:pict>
          </mc:Fallback>
        </mc:AlternateContent>
      </w:r>
    </w:p>
    <w:p w14:paraId="121C7A1D" w14:textId="442B6626" w:rsidR="0022774A" w:rsidRPr="00DC10FF" w:rsidRDefault="0022774A" w:rsidP="0022774A">
      <w:pPr>
        <w:spacing w:after="120" w:line="259" w:lineRule="auto"/>
        <w:jc w:val="both"/>
        <w:rPr>
          <w:rFonts w:asciiTheme="majorBidi" w:hAnsiTheme="majorBidi" w:cstheme="majorBidi"/>
          <w:b/>
          <w:bCs/>
          <w:noProof/>
        </w:rPr>
      </w:pPr>
    </w:p>
    <w:p w14:paraId="3DF5996F" w14:textId="5A8CAD5A" w:rsidR="0022774A" w:rsidRPr="00DC10FF" w:rsidRDefault="0022774A" w:rsidP="0022774A">
      <w:pPr>
        <w:spacing w:after="120" w:line="259" w:lineRule="auto"/>
        <w:jc w:val="both"/>
        <w:rPr>
          <w:rFonts w:asciiTheme="majorBidi" w:hAnsiTheme="majorBidi" w:cstheme="majorBidi"/>
          <w:b/>
          <w:bCs/>
          <w:noProof/>
        </w:rPr>
      </w:pPr>
    </w:p>
    <w:p w14:paraId="120C0195" w14:textId="61E33F1E" w:rsidR="0022774A" w:rsidRPr="00DC10FF" w:rsidRDefault="00576B13" w:rsidP="0022774A">
      <w:pPr>
        <w:spacing w:after="120" w:line="259" w:lineRule="auto"/>
        <w:jc w:val="both"/>
        <w:rPr>
          <w:rFonts w:asciiTheme="majorBidi" w:hAnsiTheme="majorBidi" w:cstheme="majorBidi"/>
          <w:b/>
          <w:bCs/>
          <w:noProof/>
        </w:rPr>
      </w:pPr>
      <w:r w:rsidRPr="00DC10FF">
        <w:rPr>
          <w:rFonts w:asciiTheme="majorBidi" w:hAnsiTheme="majorBidi" w:cstheme="majorBidi"/>
          <w:b/>
          <w:bCs/>
          <w:noProof/>
        </w:rPr>
        <mc:AlternateContent>
          <mc:Choice Requires="wps">
            <w:drawing>
              <wp:anchor distT="0" distB="0" distL="114300" distR="114300" simplePos="0" relativeHeight="251654144" behindDoc="1" locked="0" layoutInCell="1" allowOverlap="1" wp14:anchorId="5969714E" wp14:editId="555B66C4">
                <wp:simplePos x="0" y="0"/>
                <wp:positionH relativeFrom="margin">
                  <wp:posOffset>-60960</wp:posOffset>
                </wp:positionH>
                <wp:positionV relativeFrom="paragraph">
                  <wp:posOffset>67945</wp:posOffset>
                </wp:positionV>
                <wp:extent cx="6031865" cy="2571750"/>
                <wp:effectExtent l="0" t="0" r="26035" b="19050"/>
                <wp:wrapNone/>
                <wp:docPr id="1043359466" name="Text Box 34"/>
                <wp:cNvGraphicFramePr/>
                <a:graphic xmlns:a="http://schemas.openxmlformats.org/drawingml/2006/main">
                  <a:graphicData uri="http://schemas.microsoft.com/office/word/2010/wordprocessingShape">
                    <wps:wsp>
                      <wps:cNvSpPr txBox="1"/>
                      <wps:spPr>
                        <a:xfrm>
                          <a:off x="0" y="0"/>
                          <a:ext cx="6031865" cy="2571750"/>
                        </a:xfrm>
                        <a:prstGeom prst="rect">
                          <a:avLst/>
                        </a:prstGeom>
                        <a:solidFill>
                          <a:schemeClr val="accent2">
                            <a:lumMod val="20000"/>
                            <a:lumOff val="80000"/>
                          </a:schemeClr>
                        </a:solidFill>
                        <a:ln w="6350">
                          <a:solidFill>
                            <a:schemeClr val="accent4">
                              <a:lumMod val="75000"/>
                            </a:schemeClr>
                          </a:solidFill>
                        </a:ln>
                      </wps:spPr>
                      <wps:txbx>
                        <w:txbxContent>
                          <w:p w14:paraId="7F780AE2" w14:textId="77777777" w:rsidR="0022774A" w:rsidRPr="006B7FA9" w:rsidRDefault="0022774A" w:rsidP="00F96D5B">
                            <w:pPr>
                              <w:spacing w:after="120" w:line="240" w:lineRule="auto"/>
                              <w:jc w:val="both"/>
                              <w:rPr>
                                <w:rFonts w:asciiTheme="majorBidi" w:hAnsiTheme="majorBidi" w:cstheme="majorBidi"/>
                                <w:b/>
                                <w:bCs/>
                                <w:color w:val="C45911" w:themeColor="accent2" w:themeShade="BF"/>
                                <w:sz w:val="20"/>
                                <w:szCs w:val="20"/>
                              </w:rPr>
                            </w:pPr>
                            <w:r w:rsidRPr="006B7FA9">
                              <w:rPr>
                                <w:rFonts w:asciiTheme="majorBidi" w:hAnsiTheme="majorBidi" w:cstheme="majorBidi"/>
                                <w:b/>
                                <w:bCs/>
                                <w:color w:val="C45911" w:themeColor="accent2" w:themeShade="BF"/>
                                <w:sz w:val="20"/>
                                <w:szCs w:val="20"/>
                              </w:rPr>
                              <w:t>ABSTRACT</w:t>
                            </w:r>
                          </w:p>
                          <w:p w14:paraId="60949D4F" w14:textId="161581B1" w:rsidR="00DC0FA5" w:rsidRDefault="001213BB" w:rsidP="00F96D5B">
                            <w:pPr>
                              <w:spacing w:after="120" w:line="240" w:lineRule="auto"/>
                              <w:jc w:val="both"/>
                              <w:rPr>
                                <w:rFonts w:asciiTheme="majorBidi" w:hAnsiTheme="majorBidi" w:cstheme="majorBidi"/>
                                <w:sz w:val="20"/>
                                <w:szCs w:val="20"/>
                              </w:rPr>
                            </w:pPr>
                            <w:r w:rsidRPr="001213BB">
                              <w:rPr>
                                <w:rFonts w:asciiTheme="majorBidi" w:hAnsiTheme="majorBidi" w:cstheme="majorBidi"/>
                                <w:sz w:val="20"/>
                                <w:szCs w:val="20"/>
                              </w:rPr>
                              <w:t>This qualitative multiple-case manuscript examines how Islamic schools use TikTok for institutional branding, internal digital collaboration, and public engagement. The source describes purposive recruitment of school leaders, communication staff, teachers, students, and, where relevant, parents or alumni; data collection through interviews, observation of official accounts, and document analysis; and thematic comparison across cases. Reported themes include the presentation of educational and religious activities as institutional identity, participation by teachers and students in content production, responses to comments and questions, and selective adaptation of platform trends to Islamic school values. Participants also described tensions between audience attention, authenticity, and student privacy. The manuscript does not specify the number or identities of schools, participant counts, account links, observation dates, or an auditable set of posts. Consequently, its findings are reported as themes and participant accounts in the supplied study; they do not establish a measured effect on reputation, enrollment, or public trust. A clearer case description and evidence trail are needed before journal submission.</w:t>
                            </w:r>
                          </w:p>
                          <w:p w14:paraId="28CB33E6" w14:textId="4C4D29E9" w:rsidR="00DC0FA5" w:rsidRPr="007610CA" w:rsidRDefault="00DC0FA5" w:rsidP="00DC0FA5">
                            <w:pPr>
                              <w:spacing w:after="0" w:line="240" w:lineRule="auto"/>
                              <w:jc w:val="both"/>
                              <w:rPr>
                                <w:rFonts w:asciiTheme="majorBidi" w:hAnsiTheme="majorBidi" w:cstheme="majorBidi"/>
                                <w:sz w:val="20"/>
                                <w:szCs w:val="20"/>
                              </w:rPr>
                            </w:pPr>
                            <w:r w:rsidRPr="003C1863">
                              <w:rPr>
                                <w:rFonts w:asciiTheme="majorBidi" w:hAnsiTheme="majorBidi" w:cstheme="majorBidi"/>
                                <w:b/>
                                <w:bCs/>
                                <w:sz w:val="20"/>
                                <w:szCs w:val="20"/>
                              </w:rPr>
                              <w:t xml:space="preserve">Keywords: </w:t>
                            </w:r>
                            <w:proofErr w:type="spellStart"/>
                            <w:r w:rsidR="00F96D5B" w:rsidRPr="00F96D5B">
                              <w:rPr>
                                <w:rFonts w:asciiTheme="majorBidi" w:hAnsiTheme="majorBidi" w:cstheme="majorBidi"/>
                                <w:sz w:val="20"/>
                                <w:szCs w:val="20"/>
                              </w:rPr>
                              <w:t>Tiktok</w:t>
                            </w:r>
                            <w:proofErr w:type="spellEnd"/>
                            <w:r w:rsidR="00F96D5B" w:rsidRPr="00F96D5B">
                              <w:rPr>
                                <w:rFonts w:asciiTheme="majorBidi" w:hAnsiTheme="majorBidi" w:cstheme="majorBidi"/>
                                <w:sz w:val="20"/>
                                <w:szCs w:val="20"/>
                              </w:rPr>
                              <w:t xml:space="preserve">; </w:t>
                            </w:r>
                            <w:r w:rsidRPr="00F96D5B">
                              <w:rPr>
                                <w:rFonts w:asciiTheme="majorBidi" w:hAnsiTheme="majorBidi" w:cstheme="majorBidi"/>
                                <w:sz w:val="20"/>
                                <w:szCs w:val="20"/>
                              </w:rPr>
                              <w:t xml:space="preserve">Islamic </w:t>
                            </w:r>
                            <w:r w:rsidR="00F96D5B" w:rsidRPr="00F96D5B">
                              <w:rPr>
                                <w:rFonts w:asciiTheme="majorBidi" w:hAnsiTheme="majorBidi" w:cstheme="majorBidi"/>
                                <w:sz w:val="20"/>
                                <w:szCs w:val="20"/>
                              </w:rPr>
                              <w:t>Schools; Institutional Branding; Digital Culture; Public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69714E" id="Text Box 34" o:spid="_x0000_s1033" type="#_x0000_t202" style="position:absolute;left:0;text-align:left;margin-left:-4.8pt;margin-top:5.35pt;width:474.95pt;height:202.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" fillcolor="#fbe4d5 [661]" strokecolor="#bf8f00 [2407]" strokeweight=".5pt">
                <v:textbox>
                  <w:txbxContent>
                    <w:p w14:paraId="7F780AE2" w14:textId="77777777" w:rsidR="0022774A" w:rsidRPr="006B7FA9" w:rsidRDefault="0022774A" w:rsidP="00F96D5B">
                      <w:pPr>
                        <w:spacing w:after="120" w:line="240" w:lineRule="auto"/>
                        <w:jc w:val="both"/>
                        <w:rPr>
                          <w:rFonts w:asciiTheme="majorBidi" w:hAnsiTheme="majorBidi" w:cstheme="majorBidi"/>
                          <w:b/>
                          <w:bCs/>
                          <w:color w:val="C45911" w:themeColor="accent2" w:themeShade="BF"/>
                          <w:sz w:val="20"/>
                          <w:szCs w:val="20"/>
                        </w:rPr>
                      </w:pPr>
                      <w:r w:rsidRPr="006B7FA9">
                        <w:rPr>
                          <w:rFonts w:asciiTheme="majorBidi" w:hAnsiTheme="majorBidi" w:cstheme="majorBidi"/>
                          <w:b/>
                          <w:bCs/>
                          <w:color w:val="C45911" w:themeColor="accent2" w:themeShade="BF"/>
                          <w:sz w:val="20"/>
                          <w:szCs w:val="20"/>
                        </w:rPr>
                        <w:t>ABSTRACT</w:t>
                      </w:r>
                    </w:p>
                    <w:p w14:paraId="60949D4F" w14:textId="161581B1" w:rsidR="00DC0FA5" w:rsidRDefault="001213BB" w:rsidP="00F96D5B">
                      <w:pPr>
                        <w:spacing w:after="120" w:line="240" w:lineRule="auto"/>
                        <w:jc w:val="both"/>
                        <w:rPr>
                          <w:rFonts w:asciiTheme="majorBidi" w:hAnsiTheme="majorBidi" w:cstheme="majorBidi"/>
                          <w:sz w:val="20"/>
                          <w:szCs w:val="20"/>
                        </w:rPr>
                      </w:pPr>
                      <w:r w:rsidRPr="001213BB">
                        <w:rPr>
                          <w:rFonts w:asciiTheme="majorBidi" w:hAnsiTheme="majorBidi" w:cstheme="majorBidi"/>
                          <w:sz w:val="20"/>
                          <w:szCs w:val="20"/>
                        </w:rPr>
                        <w:t>This qualitative multiple-case manuscript examines how Islamic schools use TikTok for institutional branding, internal digital collaboration, and public engagement. The source describes purposive recruitment of school leaders, communication staff, teachers, students, and, where relevant, parents or alumni; data collection through interviews, observation of official accounts, and document analysis; and thematic comparison across cases. Reported themes include the presentation of educational and religious activities as institutional identity, participation by teachers and students in content production, responses to comments and questions, and selective adaptation of platform trends to Islamic school values. Participants also described tensions between audience attention, authenticity, and student privacy. The manuscript does not specify the number or identities of schools, participant counts, account links, observation dates, or an auditable set of posts. Consequently, its findings are reported as themes and participant accounts in the supplied study; they do not establish a measured effect on reputation, enrollment, or public trust. A clearer case description and evidence trail are needed before journal submission.</w:t>
                      </w:r>
                    </w:p>
                    <w:p w14:paraId="28CB33E6" w14:textId="4C4D29E9" w:rsidR="00DC0FA5" w:rsidRPr="007610CA" w:rsidRDefault="00DC0FA5" w:rsidP="00DC0FA5">
                      <w:pPr>
                        <w:spacing w:after="0" w:line="240" w:lineRule="auto"/>
                        <w:jc w:val="both"/>
                        <w:rPr>
                          <w:rFonts w:asciiTheme="majorBidi" w:hAnsiTheme="majorBidi" w:cstheme="majorBidi"/>
                          <w:sz w:val="20"/>
                          <w:szCs w:val="20"/>
                        </w:rPr>
                      </w:pPr>
                      <w:r w:rsidRPr="003C1863">
                        <w:rPr>
                          <w:rFonts w:asciiTheme="majorBidi" w:hAnsiTheme="majorBidi" w:cstheme="majorBidi"/>
                          <w:b/>
                          <w:bCs/>
                          <w:sz w:val="20"/>
                          <w:szCs w:val="20"/>
                        </w:rPr>
                        <w:t xml:space="preserve">Keywords: </w:t>
                      </w:r>
                      <w:proofErr w:type="spellStart"/>
                      <w:r w:rsidR="00F96D5B" w:rsidRPr="00F96D5B">
                        <w:rPr>
                          <w:rFonts w:asciiTheme="majorBidi" w:hAnsiTheme="majorBidi" w:cstheme="majorBidi"/>
                          <w:sz w:val="20"/>
                          <w:szCs w:val="20"/>
                        </w:rPr>
                        <w:t>Tiktok</w:t>
                      </w:r>
                      <w:proofErr w:type="spellEnd"/>
                      <w:r w:rsidR="00F96D5B" w:rsidRPr="00F96D5B">
                        <w:rPr>
                          <w:rFonts w:asciiTheme="majorBidi" w:hAnsiTheme="majorBidi" w:cstheme="majorBidi"/>
                          <w:sz w:val="20"/>
                          <w:szCs w:val="20"/>
                        </w:rPr>
                        <w:t xml:space="preserve">; </w:t>
                      </w:r>
                      <w:r w:rsidRPr="00F96D5B">
                        <w:rPr>
                          <w:rFonts w:asciiTheme="majorBidi" w:hAnsiTheme="majorBidi" w:cstheme="majorBidi"/>
                          <w:sz w:val="20"/>
                          <w:szCs w:val="20"/>
                        </w:rPr>
                        <w:t xml:space="preserve">Islamic </w:t>
                      </w:r>
                      <w:r w:rsidR="00F96D5B" w:rsidRPr="00F96D5B">
                        <w:rPr>
                          <w:rFonts w:asciiTheme="majorBidi" w:hAnsiTheme="majorBidi" w:cstheme="majorBidi"/>
                          <w:sz w:val="20"/>
                          <w:szCs w:val="20"/>
                        </w:rPr>
                        <w:t>Schools; Institutional Branding; Digital Culture; Public Engagement</w:t>
                      </w:r>
                    </w:p>
                  </w:txbxContent>
                </v:textbox>
                <w10:wrap anchorx="margin"/>
              </v:shape>
            </w:pict>
          </mc:Fallback>
        </mc:AlternateContent>
      </w:r>
    </w:p>
    <w:p w14:paraId="71A564D4" w14:textId="44DB404D" w:rsidR="0022774A" w:rsidRPr="00DC10FF" w:rsidRDefault="0022774A" w:rsidP="0022774A">
      <w:pPr>
        <w:spacing w:after="120" w:line="259" w:lineRule="auto"/>
        <w:jc w:val="both"/>
        <w:rPr>
          <w:rFonts w:asciiTheme="majorBidi" w:hAnsiTheme="majorBidi" w:cstheme="majorBidi"/>
          <w:b/>
          <w:bCs/>
          <w:noProof/>
        </w:rPr>
      </w:pPr>
    </w:p>
    <w:p w14:paraId="7119FF97" w14:textId="7895022C" w:rsidR="0022774A" w:rsidRPr="00DC10FF" w:rsidRDefault="0022774A" w:rsidP="0022774A">
      <w:pPr>
        <w:spacing w:after="120" w:line="259" w:lineRule="auto"/>
        <w:jc w:val="both"/>
        <w:rPr>
          <w:rFonts w:asciiTheme="majorBidi" w:hAnsiTheme="majorBidi" w:cstheme="majorBidi"/>
          <w:b/>
          <w:bCs/>
          <w:noProof/>
        </w:rPr>
      </w:pPr>
    </w:p>
    <w:p w14:paraId="0D6F3753" w14:textId="457FD77D" w:rsidR="0022774A" w:rsidRPr="00DC10FF" w:rsidRDefault="0022774A" w:rsidP="0022774A">
      <w:pPr>
        <w:spacing w:after="120" w:line="259" w:lineRule="auto"/>
        <w:jc w:val="both"/>
        <w:rPr>
          <w:rFonts w:asciiTheme="majorBidi" w:hAnsiTheme="majorBidi" w:cstheme="majorBidi"/>
          <w:b/>
          <w:bCs/>
          <w:noProof/>
        </w:rPr>
      </w:pPr>
    </w:p>
    <w:p w14:paraId="7EAA1B2E" w14:textId="584EAE0C" w:rsidR="0022774A" w:rsidRPr="00DC10FF" w:rsidRDefault="0022774A" w:rsidP="0022774A">
      <w:pPr>
        <w:spacing w:after="120" w:line="259" w:lineRule="auto"/>
        <w:jc w:val="both"/>
        <w:rPr>
          <w:rFonts w:asciiTheme="majorBidi" w:hAnsiTheme="majorBidi" w:cstheme="majorBidi"/>
          <w:b/>
          <w:bCs/>
          <w:noProof/>
        </w:rPr>
      </w:pPr>
    </w:p>
    <w:p w14:paraId="5EE19E1C" w14:textId="45138171" w:rsidR="0022774A" w:rsidRPr="00DC10FF" w:rsidRDefault="0022774A" w:rsidP="0022774A">
      <w:pPr>
        <w:spacing w:after="120" w:line="259" w:lineRule="auto"/>
        <w:jc w:val="both"/>
        <w:rPr>
          <w:rFonts w:asciiTheme="majorBidi" w:hAnsiTheme="majorBidi" w:cstheme="majorBidi"/>
          <w:b/>
          <w:bCs/>
          <w:noProof/>
        </w:rPr>
      </w:pPr>
    </w:p>
    <w:p w14:paraId="107B6F51" w14:textId="60D340A8" w:rsidR="0022774A" w:rsidRPr="00DC10FF" w:rsidRDefault="00F96D5B" w:rsidP="0022774A">
      <w:pPr>
        <w:spacing w:after="120" w:line="259" w:lineRule="auto"/>
        <w:jc w:val="both"/>
        <w:rPr>
          <w:rFonts w:asciiTheme="majorBidi" w:hAnsiTheme="majorBidi" w:cstheme="majorBidi"/>
          <w:b/>
          <w:bCs/>
          <w:noProof/>
        </w:rPr>
      </w:pPr>
      <w:r w:rsidRPr="00DC10FF">
        <w:rPr>
          <w:noProof/>
        </w:rPr>
        <w:drawing>
          <wp:anchor distT="0" distB="0" distL="114300" distR="114300" simplePos="0" relativeHeight="251665408" behindDoc="0" locked="0" layoutInCell="1" allowOverlap="1" wp14:anchorId="127EE3E1" wp14:editId="392F5248">
            <wp:simplePos x="0" y="0"/>
            <wp:positionH relativeFrom="margin">
              <wp:posOffset>5155565</wp:posOffset>
            </wp:positionH>
            <wp:positionV relativeFrom="paragraph">
              <wp:posOffset>794385</wp:posOffset>
            </wp:positionV>
            <wp:extent cx="542290" cy="190500"/>
            <wp:effectExtent l="0" t="0" r="0" b="0"/>
            <wp:wrapNone/>
            <wp:docPr id="15736903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229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10FF">
        <w:rPr>
          <w:noProof/>
        </w:rPr>
        <w:drawing>
          <wp:anchor distT="0" distB="0" distL="114300" distR="114300" simplePos="0" relativeHeight="251666432" behindDoc="0" locked="0" layoutInCell="1" allowOverlap="1" wp14:anchorId="5960026B" wp14:editId="7314121F">
            <wp:simplePos x="0" y="0"/>
            <wp:positionH relativeFrom="column">
              <wp:posOffset>4722495</wp:posOffset>
            </wp:positionH>
            <wp:positionV relativeFrom="paragraph">
              <wp:posOffset>687705</wp:posOffset>
            </wp:positionV>
            <wp:extent cx="361950" cy="361950"/>
            <wp:effectExtent l="0" t="0" r="0" b="0"/>
            <wp:wrapNone/>
            <wp:docPr id="12224257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25726" name="Picture 122242572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p>
    <w:p w14:paraId="0743642B" w14:textId="1733226B" w:rsidR="0022774A" w:rsidRPr="00DC10FF" w:rsidRDefault="00F96D5B" w:rsidP="007638B2">
      <w:pPr>
        <w:spacing w:after="120" w:line="259" w:lineRule="auto"/>
        <w:jc w:val="both"/>
        <w:rPr>
          <w:rFonts w:asciiTheme="majorBidi" w:hAnsiTheme="majorBidi" w:cstheme="majorBidi"/>
          <w:b/>
          <w:bCs/>
          <w:noProof/>
        </w:rPr>
      </w:pPr>
      <w:r w:rsidRPr="00DC10FF">
        <w:rPr>
          <w:rFonts w:asciiTheme="majorBidi" w:hAnsiTheme="majorBidi" w:cstheme="majorBidi"/>
          <w:b/>
          <w:bCs/>
          <w:noProof/>
        </w:rPr>
        <w:lastRenderedPageBreak/>
        <mc:AlternateContent>
          <mc:Choice Requires="wps">
            <w:drawing>
              <wp:anchor distT="0" distB="0" distL="114300" distR="114300" simplePos="0" relativeHeight="251655168" behindDoc="1" locked="0" layoutInCell="1" allowOverlap="1" wp14:anchorId="6B13B3FA" wp14:editId="0E0E4A2C">
                <wp:simplePos x="0" y="0"/>
                <wp:positionH relativeFrom="margin">
                  <wp:align>left</wp:align>
                </wp:positionH>
                <wp:positionV relativeFrom="paragraph">
                  <wp:posOffset>0</wp:posOffset>
                </wp:positionV>
                <wp:extent cx="6031865" cy="3002280"/>
                <wp:effectExtent l="0" t="0" r="26035" b="26670"/>
                <wp:wrapTopAndBottom/>
                <wp:docPr id="176492719" name="Text Box 34"/>
                <wp:cNvGraphicFramePr/>
                <a:graphic xmlns:a="http://schemas.openxmlformats.org/drawingml/2006/main">
                  <a:graphicData uri="http://schemas.microsoft.com/office/word/2010/wordprocessingShape">
                    <wps:wsp>
                      <wps:cNvSpPr txBox="1"/>
                      <wps:spPr>
                        <a:xfrm>
                          <a:off x="0" y="0"/>
                          <a:ext cx="6031865" cy="3002280"/>
                        </a:xfrm>
                        <a:prstGeom prst="rect">
                          <a:avLst/>
                        </a:prstGeom>
                        <a:solidFill>
                          <a:schemeClr val="accent2">
                            <a:lumMod val="20000"/>
                            <a:lumOff val="80000"/>
                          </a:schemeClr>
                        </a:solidFill>
                        <a:ln w="6350">
                          <a:solidFill>
                            <a:schemeClr val="accent4">
                              <a:lumMod val="75000"/>
                            </a:schemeClr>
                          </a:solidFill>
                        </a:ln>
                      </wps:spPr>
                      <wps:txbx>
                        <w:txbxContent>
                          <w:p w14:paraId="4555428B" w14:textId="77777777" w:rsidR="0022774A" w:rsidRPr="006B7FA9" w:rsidRDefault="0022774A" w:rsidP="0022774A">
                            <w:pPr>
                              <w:spacing w:after="120" w:line="259" w:lineRule="auto"/>
                              <w:jc w:val="both"/>
                              <w:rPr>
                                <w:rFonts w:asciiTheme="majorBidi" w:hAnsiTheme="majorBidi" w:cstheme="majorBidi"/>
                                <w:b/>
                                <w:bCs/>
                                <w:color w:val="C45911" w:themeColor="accent2" w:themeShade="BF"/>
                                <w:sz w:val="20"/>
                                <w:szCs w:val="20"/>
                              </w:rPr>
                            </w:pPr>
                            <w:r w:rsidRPr="006B7FA9">
                              <w:rPr>
                                <w:rFonts w:asciiTheme="majorBidi" w:hAnsiTheme="majorBidi" w:cstheme="majorBidi"/>
                                <w:b/>
                                <w:bCs/>
                                <w:color w:val="C45911" w:themeColor="accent2" w:themeShade="BF"/>
                                <w:sz w:val="20"/>
                                <w:szCs w:val="20"/>
                              </w:rPr>
                              <w:t>ABSTRAK</w:t>
                            </w:r>
                          </w:p>
                          <w:p w14:paraId="72E6B31F" w14:textId="54359FE1" w:rsidR="0022774A" w:rsidRDefault="001213BB" w:rsidP="0022774A">
                            <w:pPr>
                              <w:spacing w:after="120" w:line="259" w:lineRule="auto"/>
                              <w:jc w:val="both"/>
                              <w:rPr>
                                <w:rFonts w:asciiTheme="majorBidi" w:hAnsiTheme="majorBidi" w:cstheme="majorBidi"/>
                                <w:sz w:val="20"/>
                                <w:szCs w:val="20"/>
                              </w:rPr>
                            </w:pP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studi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kasus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jamak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kualitatif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mengkaji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penggunaan</w:t>
                            </w:r>
                            <w:proofErr w:type="spellEnd"/>
                            <w:r w:rsidRPr="001213BB">
                              <w:rPr>
                                <w:rFonts w:asciiTheme="majorBidi" w:hAnsiTheme="majorBidi" w:cstheme="majorBidi"/>
                                <w:sz w:val="20"/>
                                <w:szCs w:val="20"/>
                              </w:rPr>
                              <w:t xml:space="preserve"> TikTok oleh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Islam </w:t>
                            </w:r>
                            <w:proofErr w:type="spellStart"/>
                            <w:r w:rsidRPr="001213BB">
                              <w:rPr>
                                <w:rFonts w:asciiTheme="majorBidi" w:hAnsiTheme="majorBidi" w:cstheme="majorBidi"/>
                                <w:sz w:val="20"/>
                                <w:szCs w:val="20"/>
                              </w:rPr>
                              <w:t>untuk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pencitraan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kelembagaan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kolaborasi</w:t>
                            </w:r>
                            <w:proofErr w:type="spellEnd"/>
                            <w:r w:rsidRPr="001213BB">
                              <w:rPr>
                                <w:rFonts w:asciiTheme="majorBidi" w:hAnsiTheme="majorBidi" w:cstheme="majorBidi"/>
                                <w:sz w:val="20"/>
                                <w:szCs w:val="20"/>
                              </w:rPr>
                              <w:t xml:space="preserve"> digital internal, dan </w:t>
                            </w:r>
                            <w:proofErr w:type="spellStart"/>
                            <w:r w:rsidRPr="001213BB">
                              <w:rPr>
                                <w:rFonts w:asciiTheme="majorBidi" w:hAnsiTheme="majorBidi" w:cstheme="majorBidi"/>
                                <w:sz w:val="20"/>
                                <w:szCs w:val="20"/>
                              </w:rPr>
                              <w:t>keterlibatan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menjelaskan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pemilihan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purposif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dari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pimpinan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staf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komunikasi</w:t>
                            </w:r>
                            <w:proofErr w:type="spellEnd"/>
                            <w:r w:rsidRPr="001213BB">
                              <w:rPr>
                                <w:rFonts w:asciiTheme="majorBidi" w:hAnsiTheme="majorBidi" w:cstheme="majorBidi"/>
                                <w:sz w:val="20"/>
                                <w:szCs w:val="20"/>
                              </w:rPr>
                              <w:t xml:space="preserve">, guru,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orang </w:t>
                            </w:r>
                            <w:proofErr w:type="spellStart"/>
                            <w:r w:rsidRPr="001213BB">
                              <w:rPr>
                                <w:rFonts w:asciiTheme="majorBidi" w:hAnsiTheme="majorBidi" w:cstheme="majorBidi"/>
                                <w:sz w:val="20"/>
                                <w:szCs w:val="20"/>
                              </w:rPr>
                              <w:t>tua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alumni </w:t>
                            </w:r>
                            <w:proofErr w:type="spellStart"/>
                            <w:r w:rsidRPr="001213BB">
                              <w:rPr>
                                <w:rFonts w:asciiTheme="majorBidi" w:hAnsiTheme="majorBidi" w:cstheme="majorBidi"/>
                                <w:sz w:val="20"/>
                                <w:szCs w:val="20"/>
                              </w:rPr>
                              <w:t>bila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relevan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pengumpulan</w:t>
                            </w:r>
                            <w:proofErr w:type="spellEnd"/>
                            <w:r w:rsidRPr="001213BB">
                              <w:rPr>
                                <w:rFonts w:asciiTheme="majorBidi" w:hAnsiTheme="majorBidi" w:cstheme="majorBidi"/>
                                <w:sz w:val="20"/>
                                <w:szCs w:val="20"/>
                              </w:rPr>
                              <w:t xml:space="preserve"> data </w:t>
                            </w:r>
                            <w:proofErr w:type="spellStart"/>
                            <w:r w:rsidRPr="001213BB">
                              <w:rPr>
                                <w:rFonts w:asciiTheme="majorBidi" w:hAnsiTheme="majorBidi" w:cstheme="majorBidi"/>
                                <w:sz w:val="20"/>
                                <w:szCs w:val="20"/>
                              </w:rPr>
                              <w:t>melalui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wawancara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pengamatan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akun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resmi</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telaah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dokumen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perbandingan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tematik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antarkasus</w:t>
                            </w:r>
                            <w:proofErr w:type="spellEnd"/>
                            <w:r w:rsidRPr="001213BB">
                              <w:rPr>
                                <w:rFonts w:asciiTheme="majorBidi" w:hAnsiTheme="majorBidi" w:cstheme="majorBidi"/>
                                <w:sz w:val="20"/>
                                <w:szCs w:val="20"/>
                              </w:rPr>
                              <w:t xml:space="preserve">. Tema yang </w:t>
                            </w:r>
                            <w:proofErr w:type="spellStart"/>
                            <w:r w:rsidRPr="001213BB">
                              <w:rPr>
                                <w:rFonts w:asciiTheme="majorBidi" w:hAnsiTheme="majorBidi" w:cstheme="majorBidi"/>
                                <w:sz w:val="20"/>
                                <w:szCs w:val="20"/>
                              </w:rPr>
                              <w:t>dilaporkan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mencakup</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penampilan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kegiatan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pendidikan</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keagamaan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sebagai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identitas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lembaga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partisipasi</w:t>
                            </w:r>
                            <w:proofErr w:type="spellEnd"/>
                            <w:r w:rsidRPr="001213BB">
                              <w:rPr>
                                <w:rFonts w:asciiTheme="majorBidi" w:hAnsiTheme="majorBidi" w:cstheme="majorBidi"/>
                                <w:sz w:val="20"/>
                                <w:szCs w:val="20"/>
                              </w:rPr>
                              <w:t xml:space="preserve"> guru dan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dalam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pembuatan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konten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tanggapan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pertanyaan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penyesuaian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tren</w:t>
                            </w:r>
                            <w:proofErr w:type="spellEnd"/>
                            <w:r w:rsidRPr="001213BB">
                              <w:rPr>
                                <w:rFonts w:asciiTheme="majorBidi" w:hAnsiTheme="majorBidi" w:cstheme="majorBidi"/>
                                <w:sz w:val="20"/>
                                <w:szCs w:val="20"/>
                              </w:rPr>
                              <w:t xml:space="preserve"> platform </w:t>
                            </w:r>
                            <w:proofErr w:type="spellStart"/>
                            <w:r w:rsidRPr="001213BB">
                              <w:rPr>
                                <w:rFonts w:asciiTheme="majorBidi" w:hAnsiTheme="majorBidi" w:cstheme="majorBidi"/>
                                <w:sz w:val="20"/>
                                <w:szCs w:val="20"/>
                              </w:rPr>
                              <w:t>secara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selektif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dengan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nilai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Islam.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juga </w:t>
                            </w:r>
                            <w:proofErr w:type="spellStart"/>
                            <w:r w:rsidRPr="001213BB">
                              <w:rPr>
                                <w:rFonts w:asciiTheme="majorBidi" w:hAnsiTheme="majorBidi" w:cstheme="majorBidi"/>
                                <w:sz w:val="20"/>
                                <w:szCs w:val="20"/>
                              </w:rPr>
                              <w:t>menjelaskan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ketegangan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antara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perhatian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audiens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keaslian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representasi</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privasi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belum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menyebut</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jumlah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identitas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jumlah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partisipan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tautan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akun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tanggal</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pengamatan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kumpulan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unggahan</w:t>
                            </w:r>
                            <w:proofErr w:type="spellEnd"/>
                            <w:r w:rsidRPr="001213BB">
                              <w:rPr>
                                <w:rFonts w:asciiTheme="majorBidi" w:hAnsiTheme="majorBidi" w:cstheme="majorBidi"/>
                                <w:sz w:val="20"/>
                                <w:szCs w:val="20"/>
                              </w:rPr>
                              <w:t xml:space="preserve"> yang </w:t>
                            </w:r>
                            <w:proofErr w:type="spellStart"/>
                            <w:r w:rsidRPr="001213BB">
                              <w:rPr>
                                <w:rFonts w:asciiTheme="majorBidi" w:hAnsiTheme="majorBidi" w:cstheme="majorBidi"/>
                                <w:sz w:val="20"/>
                                <w:szCs w:val="20"/>
                              </w:rPr>
                              <w:t>dapat</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diaudit</w:t>
                            </w:r>
                            <w:proofErr w:type="spellEnd"/>
                            <w:r w:rsidRPr="001213BB">
                              <w:rPr>
                                <w:rFonts w:asciiTheme="majorBidi" w:hAnsiTheme="majorBidi" w:cstheme="majorBidi"/>
                                <w:sz w:val="20"/>
                                <w:szCs w:val="20"/>
                              </w:rPr>
                              <w:t xml:space="preserve">. Karena </w:t>
                            </w:r>
                            <w:proofErr w:type="spellStart"/>
                            <w:r w:rsidRPr="001213BB">
                              <w:rPr>
                                <w:rFonts w:asciiTheme="majorBidi" w:hAnsiTheme="majorBidi" w:cstheme="majorBidi"/>
                                <w:sz w:val="20"/>
                                <w:szCs w:val="20"/>
                              </w:rPr>
                              <w:t>itu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hasil</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disajikan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sebagai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tema</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keterangan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bukti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pengaruh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terukur</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terhadap</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reputasi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penerimaan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kepercayaan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Keterangan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kasus</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jejak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bukti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perlu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dilengkapi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sebelum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pengajuan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jurnal</w:t>
                            </w:r>
                            <w:proofErr w:type="spellEnd"/>
                            <w:r w:rsidRPr="001213BB">
                              <w:rPr>
                                <w:rFonts w:asciiTheme="majorBidi" w:hAnsiTheme="majorBidi" w:cstheme="majorBidi"/>
                                <w:sz w:val="20"/>
                                <w:szCs w:val="20"/>
                              </w:rPr>
                              <w:t>.</w:t>
                            </w:r>
                          </w:p>
                          <w:p w14:paraId="19244FD4" w14:textId="6F391D6C" w:rsidR="0022774A" w:rsidRPr="00F96D5B" w:rsidRDefault="0022774A" w:rsidP="0022774A">
                            <w:pPr>
                              <w:rPr>
                                <w:sz w:val="20"/>
                                <w:szCs w:val="20"/>
                              </w:rPr>
                            </w:pPr>
                            <w:r w:rsidRPr="003C1863">
                              <w:rPr>
                                <w:rFonts w:asciiTheme="majorBidi" w:hAnsiTheme="majorBidi" w:cstheme="majorBidi"/>
                                <w:b/>
                                <w:bCs/>
                                <w:sz w:val="20"/>
                                <w:szCs w:val="20"/>
                              </w:rPr>
                              <w:t xml:space="preserve">Kata </w:t>
                            </w:r>
                            <w:proofErr w:type="spellStart"/>
                            <w:r w:rsidRPr="003C1863">
                              <w:rPr>
                                <w:rFonts w:asciiTheme="majorBidi" w:hAnsiTheme="majorBidi" w:cstheme="majorBidi"/>
                                <w:b/>
                                <w:bCs/>
                                <w:sz w:val="20"/>
                                <w:szCs w:val="20"/>
                              </w:rPr>
                              <w:t>kunci</w:t>
                            </w:r>
                            <w:proofErr w:type="spellEnd"/>
                            <w:r w:rsidRPr="003C1863">
                              <w:rPr>
                                <w:rFonts w:asciiTheme="majorBidi" w:hAnsiTheme="majorBidi" w:cstheme="majorBidi"/>
                                <w:b/>
                                <w:bCs/>
                                <w:sz w:val="20"/>
                                <w:szCs w:val="20"/>
                              </w:rPr>
                              <w:t xml:space="preserve">: </w:t>
                            </w:r>
                            <w:proofErr w:type="spellStart"/>
                            <w:r w:rsidR="00F96D5B" w:rsidRPr="00F96D5B">
                              <w:rPr>
                                <w:rFonts w:asciiTheme="majorBidi" w:hAnsiTheme="majorBidi" w:cstheme="majorBidi"/>
                                <w:sz w:val="20"/>
                                <w:szCs w:val="20"/>
                              </w:rPr>
                              <w:t>Tiktok</w:t>
                            </w:r>
                            <w:proofErr w:type="spellEnd"/>
                            <w:r w:rsidR="00F96D5B" w:rsidRPr="00F96D5B">
                              <w:rPr>
                                <w:rFonts w:asciiTheme="majorBidi" w:hAnsiTheme="majorBidi" w:cstheme="majorBidi"/>
                                <w:sz w:val="20"/>
                                <w:szCs w:val="20"/>
                              </w:rPr>
                              <w:t xml:space="preserve">; </w:t>
                            </w:r>
                            <w:proofErr w:type="spellStart"/>
                            <w:r w:rsidR="00F96D5B" w:rsidRPr="00F96D5B">
                              <w:rPr>
                                <w:rFonts w:asciiTheme="majorBidi" w:hAnsiTheme="majorBidi" w:cstheme="majorBidi"/>
                                <w:sz w:val="20"/>
                                <w:szCs w:val="20"/>
                              </w:rPr>
                              <w:t>Sekolah</w:t>
                            </w:r>
                            <w:proofErr w:type="spellEnd"/>
                            <w:r w:rsidR="00F96D5B" w:rsidRPr="00F96D5B">
                              <w:rPr>
                                <w:rFonts w:asciiTheme="majorBidi" w:hAnsiTheme="majorBidi" w:cstheme="majorBidi"/>
                                <w:sz w:val="20"/>
                                <w:szCs w:val="20"/>
                              </w:rPr>
                              <w:t xml:space="preserve"> </w:t>
                            </w:r>
                            <w:r w:rsidRPr="00F96D5B">
                              <w:rPr>
                                <w:rFonts w:asciiTheme="majorBidi" w:hAnsiTheme="majorBidi" w:cstheme="majorBidi"/>
                                <w:sz w:val="20"/>
                                <w:szCs w:val="20"/>
                              </w:rPr>
                              <w:t>Islam</w:t>
                            </w:r>
                            <w:r w:rsidR="00F96D5B" w:rsidRPr="00F96D5B">
                              <w:rPr>
                                <w:rFonts w:asciiTheme="majorBidi" w:hAnsiTheme="majorBidi" w:cstheme="majorBidi"/>
                                <w:sz w:val="20"/>
                                <w:szCs w:val="20"/>
                              </w:rPr>
                              <w:t xml:space="preserve">; Citra </w:t>
                            </w:r>
                            <w:proofErr w:type="spellStart"/>
                            <w:r w:rsidR="00F96D5B" w:rsidRPr="00F96D5B">
                              <w:rPr>
                                <w:rFonts w:asciiTheme="majorBidi" w:hAnsiTheme="majorBidi" w:cstheme="majorBidi"/>
                                <w:sz w:val="20"/>
                                <w:szCs w:val="20"/>
                              </w:rPr>
                              <w:t>Kelembagaan</w:t>
                            </w:r>
                            <w:proofErr w:type="spellEnd"/>
                            <w:r w:rsidR="00F96D5B" w:rsidRPr="00F96D5B">
                              <w:rPr>
                                <w:rFonts w:asciiTheme="majorBidi" w:hAnsiTheme="majorBidi" w:cstheme="majorBidi"/>
                                <w:sz w:val="20"/>
                                <w:szCs w:val="20"/>
                              </w:rPr>
                              <w:t xml:space="preserve">; </w:t>
                            </w:r>
                            <w:proofErr w:type="spellStart"/>
                            <w:r w:rsidR="00F96D5B" w:rsidRPr="00F96D5B">
                              <w:rPr>
                                <w:rFonts w:asciiTheme="majorBidi" w:hAnsiTheme="majorBidi" w:cstheme="majorBidi"/>
                                <w:sz w:val="20"/>
                                <w:szCs w:val="20"/>
                              </w:rPr>
                              <w:t>Budaya</w:t>
                            </w:r>
                            <w:proofErr w:type="spellEnd"/>
                            <w:r w:rsidR="00F96D5B" w:rsidRPr="00F96D5B">
                              <w:rPr>
                                <w:rFonts w:asciiTheme="majorBidi" w:hAnsiTheme="majorBidi" w:cstheme="majorBidi"/>
                                <w:sz w:val="20"/>
                                <w:szCs w:val="20"/>
                              </w:rPr>
                              <w:t xml:space="preserve"> Digital; </w:t>
                            </w:r>
                            <w:proofErr w:type="spellStart"/>
                            <w:r w:rsidR="00F96D5B" w:rsidRPr="00F96D5B">
                              <w:rPr>
                                <w:rFonts w:asciiTheme="majorBidi" w:hAnsiTheme="majorBidi" w:cstheme="majorBidi"/>
                                <w:sz w:val="20"/>
                                <w:szCs w:val="20"/>
                              </w:rPr>
                              <w:t>Keterlibatan</w:t>
                            </w:r>
                            <w:proofErr w:type="spellEnd"/>
                            <w:r w:rsidR="00F96D5B" w:rsidRPr="00F96D5B">
                              <w:rPr>
                                <w:rFonts w:asciiTheme="majorBidi" w:hAnsiTheme="majorBidi" w:cstheme="majorBidi"/>
                                <w:sz w:val="20"/>
                                <w:szCs w:val="20"/>
                              </w:rPr>
                              <w:t xml:space="preserve"> Publik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13B3FA" id="_x0000_s1034" type="#_x0000_t202" style="position:absolute;left:0;text-align:left;margin-left:0;margin-top:0;width:474.95pt;height:236.4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" fillcolor="#fbe4d5 [661]" strokecolor="#bf8f00 [2407]" strokeweight=".5pt">
                <v:textbox>
                  <w:txbxContent>
                    <w:p w14:paraId="4555428B" w14:textId="77777777" w:rsidR="0022774A" w:rsidRPr="006B7FA9" w:rsidRDefault="0022774A" w:rsidP="0022774A">
                      <w:pPr>
                        <w:spacing w:after="120" w:line="259" w:lineRule="auto"/>
                        <w:jc w:val="both"/>
                        <w:rPr>
                          <w:rFonts w:asciiTheme="majorBidi" w:hAnsiTheme="majorBidi" w:cstheme="majorBidi"/>
                          <w:b/>
                          <w:bCs/>
                          <w:color w:val="C45911" w:themeColor="accent2" w:themeShade="BF"/>
                          <w:sz w:val="20"/>
                          <w:szCs w:val="20"/>
                        </w:rPr>
                      </w:pPr>
                      <w:r w:rsidRPr="006B7FA9">
                        <w:rPr>
                          <w:rFonts w:asciiTheme="majorBidi" w:hAnsiTheme="majorBidi" w:cstheme="majorBidi"/>
                          <w:b/>
                          <w:bCs/>
                          <w:color w:val="C45911" w:themeColor="accent2" w:themeShade="BF"/>
                          <w:sz w:val="20"/>
                          <w:szCs w:val="20"/>
                        </w:rPr>
                        <w:t>ABSTRAK</w:t>
                      </w:r>
                    </w:p>
                    <w:p w14:paraId="72E6B31F" w14:textId="54359FE1" w:rsidR="0022774A" w:rsidRDefault="001213BB" w:rsidP="0022774A">
                      <w:pPr>
                        <w:spacing w:after="120" w:line="259" w:lineRule="auto"/>
                        <w:jc w:val="both"/>
                        <w:rPr>
                          <w:rFonts w:asciiTheme="majorBidi" w:hAnsiTheme="majorBidi" w:cstheme="majorBidi"/>
                          <w:sz w:val="20"/>
                          <w:szCs w:val="20"/>
                        </w:rPr>
                      </w:pP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studi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kasus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jamak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kualitatif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mengkaji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penggunaan</w:t>
                      </w:r>
                      <w:proofErr w:type="spellEnd"/>
                      <w:r w:rsidRPr="001213BB">
                        <w:rPr>
                          <w:rFonts w:asciiTheme="majorBidi" w:hAnsiTheme="majorBidi" w:cstheme="majorBidi"/>
                          <w:sz w:val="20"/>
                          <w:szCs w:val="20"/>
                        </w:rPr>
                        <w:t xml:space="preserve"> TikTok oleh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Islam </w:t>
                      </w:r>
                      <w:proofErr w:type="spellStart"/>
                      <w:r w:rsidRPr="001213BB">
                        <w:rPr>
                          <w:rFonts w:asciiTheme="majorBidi" w:hAnsiTheme="majorBidi" w:cstheme="majorBidi"/>
                          <w:sz w:val="20"/>
                          <w:szCs w:val="20"/>
                        </w:rPr>
                        <w:t>untuk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pencitraan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kelembagaan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kolaborasi</w:t>
                      </w:r>
                      <w:proofErr w:type="spellEnd"/>
                      <w:r w:rsidRPr="001213BB">
                        <w:rPr>
                          <w:rFonts w:asciiTheme="majorBidi" w:hAnsiTheme="majorBidi" w:cstheme="majorBidi"/>
                          <w:sz w:val="20"/>
                          <w:szCs w:val="20"/>
                        </w:rPr>
                        <w:t xml:space="preserve"> digital internal, dan </w:t>
                      </w:r>
                      <w:proofErr w:type="spellStart"/>
                      <w:r w:rsidRPr="001213BB">
                        <w:rPr>
                          <w:rFonts w:asciiTheme="majorBidi" w:hAnsiTheme="majorBidi" w:cstheme="majorBidi"/>
                          <w:sz w:val="20"/>
                          <w:szCs w:val="20"/>
                        </w:rPr>
                        <w:t>keterlibatan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menjelaskan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pemilihan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purposif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dari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pimpinan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staf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komunikasi</w:t>
                      </w:r>
                      <w:proofErr w:type="spellEnd"/>
                      <w:r w:rsidRPr="001213BB">
                        <w:rPr>
                          <w:rFonts w:asciiTheme="majorBidi" w:hAnsiTheme="majorBidi" w:cstheme="majorBidi"/>
                          <w:sz w:val="20"/>
                          <w:szCs w:val="20"/>
                        </w:rPr>
                        <w:t xml:space="preserve">, guru,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orang </w:t>
                      </w:r>
                      <w:proofErr w:type="spellStart"/>
                      <w:r w:rsidRPr="001213BB">
                        <w:rPr>
                          <w:rFonts w:asciiTheme="majorBidi" w:hAnsiTheme="majorBidi" w:cstheme="majorBidi"/>
                          <w:sz w:val="20"/>
                          <w:szCs w:val="20"/>
                        </w:rPr>
                        <w:t>tua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alumni </w:t>
                      </w:r>
                      <w:proofErr w:type="spellStart"/>
                      <w:r w:rsidRPr="001213BB">
                        <w:rPr>
                          <w:rFonts w:asciiTheme="majorBidi" w:hAnsiTheme="majorBidi" w:cstheme="majorBidi"/>
                          <w:sz w:val="20"/>
                          <w:szCs w:val="20"/>
                        </w:rPr>
                        <w:t>bila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relevan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pengumpulan</w:t>
                      </w:r>
                      <w:proofErr w:type="spellEnd"/>
                      <w:r w:rsidRPr="001213BB">
                        <w:rPr>
                          <w:rFonts w:asciiTheme="majorBidi" w:hAnsiTheme="majorBidi" w:cstheme="majorBidi"/>
                          <w:sz w:val="20"/>
                          <w:szCs w:val="20"/>
                        </w:rPr>
                        <w:t xml:space="preserve"> data </w:t>
                      </w:r>
                      <w:proofErr w:type="spellStart"/>
                      <w:r w:rsidRPr="001213BB">
                        <w:rPr>
                          <w:rFonts w:asciiTheme="majorBidi" w:hAnsiTheme="majorBidi" w:cstheme="majorBidi"/>
                          <w:sz w:val="20"/>
                          <w:szCs w:val="20"/>
                        </w:rPr>
                        <w:t>melalui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wawancara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pengamatan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akun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resmi</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telaah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dokumen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perbandingan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tematik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antarkasus</w:t>
                      </w:r>
                      <w:proofErr w:type="spellEnd"/>
                      <w:r w:rsidRPr="001213BB">
                        <w:rPr>
                          <w:rFonts w:asciiTheme="majorBidi" w:hAnsiTheme="majorBidi" w:cstheme="majorBidi"/>
                          <w:sz w:val="20"/>
                          <w:szCs w:val="20"/>
                        </w:rPr>
                        <w:t xml:space="preserve">. Tema yang </w:t>
                      </w:r>
                      <w:proofErr w:type="spellStart"/>
                      <w:r w:rsidRPr="001213BB">
                        <w:rPr>
                          <w:rFonts w:asciiTheme="majorBidi" w:hAnsiTheme="majorBidi" w:cstheme="majorBidi"/>
                          <w:sz w:val="20"/>
                          <w:szCs w:val="20"/>
                        </w:rPr>
                        <w:t>dilaporkan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mencakup</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penampilan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kegiatan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pendidikan</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keagamaan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sebagai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identitas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lembaga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partisipasi</w:t>
                      </w:r>
                      <w:proofErr w:type="spellEnd"/>
                      <w:r w:rsidRPr="001213BB">
                        <w:rPr>
                          <w:rFonts w:asciiTheme="majorBidi" w:hAnsiTheme="majorBidi" w:cstheme="majorBidi"/>
                          <w:sz w:val="20"/>
                          <w:szCs w:val="20"/>
                        </w:rPr>
                        <w:t xml:space="preserve"> guru dan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dalam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pembuatan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konten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tanggapan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pertanyaan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penyesuaian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tren</w:t>
                      </w:r>
                      <w:proofErr w:type="spellEnd"/>
                      <w:r w:rsidRPr="001213BB">
                        <w:rPr>
                          <w:rFonts w:asciiTheme="majorBidi" w:hAnsiTheme="majorBidi" w:cstheme="majorBidi"/>
                          <w:sz w:val="20"/>
                          <w:szCs w:val="20"/>
                        </w:rPr>
                        <w:t xml:space="preserve"> platform </w:t>
                      </w:r>
                      <w:proofErr w:type="spellStart"/>
                      <w:r w:rsidRPr="001213BB">
                        <w:rPr>
                          <w:rFonts w:asciiTheme="majorBidi" w:hAnsiTheme="majorBidi" w:cstheme="majorBidi"/>
                          <w:sz w:val="20"/>
                          <w:szCs w:val="20"/>
                        </w:rPr>
                        <w:t>secara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selektif</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dengan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nilai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Islam.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juga </w:t>
                      </w:r>
                      <w:proofErr w:type="spellStart"/>
                      <w:r w:rsidRPr="001213BB">
                        <w:rPr>
                          <w:rFonts w:asciiTheme="majorBidi" w:hAnsiTheme="majorBidi" w:cstheme="majorBidi"/>
                          <w:sz w:val="20"/>
                          <w:szCs w:val="20"/>
                        </w:rPr>
                        <w:t>menjelaskan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ketegangan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antara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perhatian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audiens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keaslian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representasi</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privasi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Naskah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belum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menyebut</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jumlah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serta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identitas</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sekolah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jumlah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partisipan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tautan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akun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tanggal</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pengamatan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kumpulan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unggahan</w:t>
                      </w:r>
                      <w:proofErr w:type="spellEnd"/>
                      <w:r w:rsidRPr="001213BB">
                        <w:rPr>
                          <w:rFonts w:asciiTheme="majorBidi" w:hAnsiTheme="majorBidi" w:cstheme="majorBidi"/>
                          <w:sz w:val="20"/>
                          <w:szCs w:val="20"/>
                        </w:rPr>
                        <w:t xml:space="preserve"> yang </w:t>
                      </w:r>
                      <w:proofErr w:type="spellStart"/>
                      <w:r w:rsidRPr="001213BB">
                        <w:rPr>
                          <w:rFonts w:asciiTheme="majorBidi" w:hAnsiTheme="majorBidi" w:cstheme="majorBidi"/>
                          <w:sz w:val="20"/>
                          <w:szCs w:val="20"/>
                        </w:rPr>
                        <w:t>dapat</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diaudit</w:t>
                      </w:r>
                      <w:proofErr w:type="spellEnd"/>
                      <w:r w:rsidRPr="001213BB">
                        <w:rPr>
                          <w:rFonts w:asciiTheme="majorBidi" w:hAnsiTheme="majorBidi" w:cstheme="majorBidi"/>
                          <w:sz w:val="20"/>
                          <w:szCs w:val="20"/>
                        </w:rPr>
                        <w:t xml:space="preserve">. Karena </w:t>
                      </w:r>
                      <w:proofErr w:type="spellStart"/>
                      <w:r w:rsidRPr="001213BB">
                        <w:rPr>
                          <w:rFonts w:asciiTheme="majorBidi" w:hAnsiTheme="majorBidi" w:cstheme="majorBidi"/>
                          <w:sz w:val="20"/>
                          <w:szCs w:val="20"/>
                        </w:rPr>
                        <w:t>itu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hasil</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disajikan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sebagai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tema</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keterangan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informan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bukti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pengaruh</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terukur</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terhadap</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reputasi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penerimaan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siswa</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atau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kepercayaan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publik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Keterangan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kasus</w:t>
                      </w:r>
                      <w:proofErr w:type="spellEnd"/>
                      <w:r w:rsidRPr="001213BB">
                        <w:rPr>
                          <w:rFonts w:asciiTheme="majorBidi" w:hAnsiTheme="majorBidi" w:cstheme="majorBidi"/>
                          <w:sz w:val="20"/>
                          <w:szCs w:val="20"/>
                        </w:rPr>
                        <w:t xml:space="preserve"> dan </w:t>
                      </w:r>
                      <w:proofErr w:type="spellStart"/>
                      <w:r w:rsidRPr="001213BB">
                        <w:rPr>
                          <w:rFonts w:asciiTheme="majorBidi" w:hAnsiTheme="majorBidi" w:cstheme="majorBidi"/>
                          <w:sz w:val="20"/>
                          <w:szCs w:val="20"/>
                        </w:rPr>
                        <w:t>jejak</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bukti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perlu</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dilengkapi</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sebelum</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pengajuan</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ke</w:t>
                      </w:r>
                      <w:proofErr w:type="spellEnd"/>
                      <w:r w:rsidRPr="001213BB">
                        <w:rPr>
                          <w:rFonts w:asciiTheme="majorBidi" w:hAnsiTheme="majorBidi" w:cstheme="majorBidi"/>
                          <w:sz w:val="20"/>
                          <w:szCs w:val="20"/>
                        </w:rPr>
                        <w:t xml:space="preserve"> </w:t>
                      </w:r>
                      <w:proofErr w:type="spellStart"/>
                      <w:r w:rsidRPr="001213BB">
                        <w:rPr>
                          <w:rFonts w:asciiTheme="majorBidi" w:hAnsiTheme="majorBidi" w:cstheme="majorBidi"/>
                          <w:sz w:val="20"/>
                          <w:szCs w:val="20"/>
                        </w:rPr>
                        <w:t>jurnal</w:t>
                      </w:r>
                      <w:proofErr w:type="spellEnd"/>
                      <w:r w:rsidRPr="001213BB">
                        <w:rPr>
                          <w:rFonts w:asciiTheme="majorBidi" w:hAnsiTheme="majorBidi" w:cstheme="majorBidi"/>
                          <w:sz w:val="20"/>
                          <w:szCs w:val="20"/>
                        </w:rPr>
                        <w:t>.</w:t>
                      </w:r>
                    </w:p>
                    <w:p w14:paraId="19244FD4" w14:textId="6F391D6C" w:rsidR="0022774A" w:rsidRPr="00F96D5B" w:rsidRDefault="0022774A" w:rsidP="0022774A">
                      <w:pPr>
                        <w:rPr>
                          <w:sz w:val="20"/>
                          <w:szCs w:val="20"/>
                        </w:rPr>
                      </w:pPr>
                      <w:r w:rsidRPr="003C1863">
                        <w:rPr>
                          <w:rFonts w:asciiTheme="majorBidi" w:hAnsiTheme="majorBidi" w:cstheme="majorBidi"/>
                          <w:b/>
                          <w:bCs/>
                          <w:sz w:val="20"/>
                          <w:szCs w:val="20"/>
                        </w:rPr>
                        <w:t xml:space="preserve">Kata </w:t>
                      </w:r>
                      <w:proofErr w:type="spellStart"/>
                      <w:r w:rsidRPr="003C1863">
                        <w:rPr>
                          <w:rFonts w:asciiTheme="majorBidi" w:hAnsiTheme="majorBidi" w:cstheme="majorBidi"/>
                          <w:b/>
                          <w:bCs/>
                          <w:sz w:val="20"/>
                          <w:szCs w:val="20"/>
                        </w:rPr>
                        <w:t>kunci</w:t>
                      </w:r>
                      <w:proofErr w:type="spellEnd"/>
                      <w:r w:rsidRPr="003C1863">
                        <w:rPr>
                          <w:rFonts w:asciiTheme="majorBidi" w:hAnsiTheme="majorBidi" w:cstheme="majorBidi"/>
                          <w:b/>
                          <w:bCs/>
                          <w:sz w:val="20"/>
                          <w:szCs w:val="20"/>
                        </w:rPr>
                        <w:t xml:space="preserve">: </w:t>
                      </w:r>
                      <w:proofErr w:type="spellStart"/>
                      <w:r w:rsidR="00F96D5B" w:rsidRPr="00F96D5B">
                        <w:rPr>
                          <w:rFonts w:asciiTheme="majorBidi" w:hAnsiTheme="majorBidi" w:cstheme="majorBidi"/>
                          <w:sz w:val="20"/>
                          <w:szCs w:val="20"/>
                        </w:rPr>
                        <w:t>Tiktok</w:t>
                      </w:r>
                      <w:proofErr w:type="spellEnd"/>
                      <w:r w:rsidR="00F96D5B" w:rsidRPr="00F96D5B">
                        <w:rPr>
                          <w:rFonts w:asciiTheme="majorBidi" w:hAnsiTheme="majorBidi" w:cstheme="majorBidi"/>
                          <w:sz w:val="20"/>
                          <w:szCs w:val="20"/>
                        </w:rPr>
                        <w:t xml:space="preserve">; </w:t>
                      </w:r>
                      <w:proofErr w:type="spellStart"/>
                      <w:r w:rsidR="00F96D5B" w:rsidRPr="00F96D5B">
                        <w:rPr>
                          <w:rFonts w:asciiTheme="majorBidi" w:hAnsiTheme="majorBidi" w:cstheme="majorBidi"/>
                          <w:sz w:val="20"/>
                          <w:szCs w:val="20"/>
                        </w:rPr>
                        <w:t>Sekolah</w:t>
                      </w:r>
                      <w:proofErr w:type="spellEnd"/>
                      <w:r w:rsidR="00F96D5B" w:rsidRPr="00F96D5B">
                        <w:rPr>
                          <w:rFonts w:asciiTheme="majorBidi" w:hAnsiTheme="majorBidi" w:cstheme="majorBidi"/>
                          <w:sz w:val="20"/>
                          <w:szCs w:val="20"/>
                        </w:rPr>
                        <w:t xml:space="preserve"> </w:t>
                      </w:r>
                      <w:r w:rsidRPr="00F96D5B">
                        <w:rPr>
                          <w:rFonts w:asciiTheme="majorBidi" w:hAnsiTheme="majorBidi" w:cstheme="majorBidi"/>
                          <w:sz w:val="20"/>
                          <w:szCs w:val="20"/>
                        </w:rPr>
                        <w:t>Islam</w:t>
                      </w:r>
                      <w:r w:rsidR="00F96D5B" w:rsidRPr="00F96D5B">
                        <w:rPr>
                          <w:rFonts w:asciiTheme="majorBidi" w:hAnsiTheme="majorBidi" w:cstheme="majorBidi"/>
                          <w:sz w:val="20"/>
                          <w:szCs w:val="20"/>
                        </w:rPr>
                        <w:t xml:space="preserve">; Citra </w:t>
                      </w:r>
                      <w:proofErr w:type="spellStart"/>
                      <w:r w:rsidR="00F96D5B" w:rsidRPr="00F96D5B">
                        <w:rPr>
                          <w:rFonts w:asciiTheme="majorBidi" w:hAnsiTheme="majorBidi" w:cstheme="majorBidi"/>
                          <w:sz w:val="20"/>
                          <w:szCs w:val="20"/>
                        </w:rPr>
                        <w:t>Kelembagaan</w:t>
                      </w:r>
                      <w:proofErr w:type="spellEnd"/>
                      <w:r w:rsidR="00F96D5B" w:rsidRPr="00F96D5B">
                        <w:rPr>
                          <w:rFonts w:asciiTheme="majorBidi" w:hAnsiTheme="majorBidi" w:cstheme="majorBidi"/>
                          <w:sz w:val="20"/>
                          <w:szCs w:val="20"/>
                        </w:rPr>
                        <w:t xml:space="preserve">; </w:t>
                      </w:r>
                      <w:proofErr w:type="spellStart"/>
                      <w:r w:rsidR="00F96D5B" w:rsidRPr="00F96D5B">
                        <w:rPr>
                          <w:rFonts w:asciiTheme="majorBidi" w:hAnsiTheme="majorBidi" w:cstheme="majorBidi"/>
                          <w:sz w:val="20"/>
                          <w:szCs w:val="20"/>
                        </w:rPr>
                        <w:t>Budaya</w:t>
                      </w:r>
                      <w:proofErr w:type="spellEnd"/>
                      <w:r w:rsidR="00F96D5B" w:rsidRPr="00F96D5B">
                        <w:rPr>
                          <w:rFonts w:asciiTheme="majorBidi" w:hAnsiTheme="majorBidi" w:cstheme="majorBidi"/>
                          <w:sz w:val="20"/>
                          <w:szCs w:val="20"/>
                        </w:rPr>
                        <w:t xml:space="preserve"> Digital; </w:t>
                      </w:r>
                      <w:proofErr w:type="spellStart"/>
                      <w:r w:rsidR="00F96D5B" w:rsidRPr="00F96D5B">
                        <w:rPr>
                          <w:rFonts w:asciiTheme="majorBidi" w:hAnsiTheme="majorBidi" w:cstheme="majorBidi"/>
                          <w:sz w:val="20"/>
                          <w:szCs w:val="20"/>
                        </w:rPr>
                        <w:t>Keterlibatan</w:t>
                      </w:r>
                      <w:proofErr w:type="spellEnd"/>
                      <w:r w:rsidR="00F96D5B" w:rsidRPr="00F96D5B">
                        <w:rPr>
                          <w:rFonts w:asciiTheme="majorBidi" w:hAnsiTheme="majorBidi" w:cstheme="majorBidi"/>
                          <w:sz w:val="20"/>
                          <w:szCs w:val="20"/>
                        </w:rPr>
                        <w:t xml:space="preserve"> Publik</w:t>
                      </w:r>
                    </w:p>
                  </w:txbxContent>
                </v:textbox>
                <w10:wrap type="topAndBottom" anchorx="margin"/>
              </v:shape>
            </w:pict>
          </mc:Fallback>
        </mc:AlternateContent>
      </w:r>
      <w:r w:rsidR="0069318F" w:rsidRPr="00DC10FF">
        <w:rPr>
          <w:rFonts w:asciiTheme="majorBidi" w:hAnsiTheme="majorBidi" w:cstheme="majorBidi"/>
          <w:b/>
          <w:bCs/>
          <w:noProof/>
        </w:rPr>
        <mc:AlternateContent>
          <mc:Choice Requires="wps">
            <w:drawing>
              <wp:anchor distT="0" distB="0" distL="114300" distR="114300" simplePos="0" relativeHeight="251656192" behindDoc="0" locked="0" layoutInCell="1" allowOverlap="1" wp14:anchorId="218F41D4" wp14:editId="363ECA82">
                <wp:simplePos x="0" y="0"/>
                <wp:positionH relativeFrom="column">
                  <wp:posOffset>135255</wp:posOffset>
                </wp:positionH>
                <wp:positionV relativeFrom="paragraph">
                  <wp:posOffset>2353945</wp:posOffset>
                </wp:positionV>
                <wp:extent cx="5665305" cy="561975"/>
                <wp:effectExtent l="0" t="0" r="12065" b="28575"/>
                <wp:wrapNone/>
                <wp:docPr id="538153662" name="Text Box 37"/>
                <wp:cNvGraphicFramePr/>
                <a:graphic xmlns:a="http://schemas.openxmlformats.org/drawingml/2006/main">
                  <a:graphicData uri="http://schemas.microsoft.com/office/word/2010/wordprocessingShape">
                    <wps:wsp>
                      <wps:cNvSpPr txBox="1"/>
                      <wps:spPr>
                        <a:xfrm>
                          <a:off x="0" y="0"/>
                          <a:ext cx="5665305" cy="561975"/>
                        </a:xfrm>
                        <a:prstGeom prst="rect">
                          <a:avLst/>
                        </a:prstGeom>
                        <a:solidFill>
                          <a:schemeClr val="accent2">
                            <a:lumMod val="75000"/>
                          </a:schemeClr>
                        </a:solidFill>
                        <a:ln w="6350">
                          <a:solidFill>
                            <a:schemeClr val="accent4">
                              <a:lumMod val="75000"/>
                            </a:schemeClr>
                          </a:solidFill>
                        </a:ln>
                      </wps:spPr>
                      <wps:txbx>
                        <w:txbxContent>
                          <w:p w14:paraId="12BB1DA0" w14:textId="18314706" w:rsidR="0022774A" w:rsidRPr="005E2AE1" w:rsidRDefault="0022774A" w:rsidP="0022774A">
                            <w:pPr>
                              <w:spacing w:after="0" w:line="240" w:lineRule="auto"/>
                              <w:jc w:val="both"/>
                              <w:rPr>
                                <w:rFonts w:asciiTheme="majorBidi" w:hAnsiTheme="majorBidi" w:cstheme="majorBidi"/>
                                <w:color w:val="FFFFFF" w:themeColor="background1"/>
                                <w:sz w:val="18"/>
                                <w:szCs w:val="18"/>
                              </w:rPr>
                            </w:pPr>
                            <w:r w:rsidRPr="00FB125B">
                              <w:rPr>
                                <w:rFonts w:asciiTheme="majorBidi" w:hAnsiTheme="majorBidi" w:cstheme="majorBidi"/>
                                <w:b/>
                                <w:bCs/>
                                <w:color w:val="FFFFFF" w:themeColor="background1"/>
                                <w:sz w:val="18"/>
                                <w:szCs w:val="18"/>
                              </w:rPr>
                              <w:t xml:space="preserve">How to cite: </w:t>
                            </w:r>
                            <w:proofErr w:type="spellStart"/>
                            <w:r w:rsidR="00566E0D" w:rsidRPr="00566E0D">
                              <w:rPr>
                                <w:rFonts w:asciiTheme="majorBidi" w:hAnsiTheme="majorBidi" w:cstheme="majorBidi"/>
                                <w:b/>
                                <w:bCs/>
                                <w:color w:val="FFFFFF" w:themeColor="background1"/>
                                <w:sz w:val="18"/>
                                <w:szCs w:val="18"/>
                              </w:rPr>
                              <w:t>Ramadona</w:t>
                            </w:r>
                            <w:proofErr w:type="spellEnd"/>
                            <w:r w:rsidR="00566E0D" w:rsidRPr="00566E0D">
                              <w:rPr>
                                <w:rFonts w:asciiTheme="majorBidi" w:hAnsiTheme="majorBidi" w:cstheme="majorBidi"/>
                                <w:b/>
                                <w:bCs/>
                                <w:color w:val="FFFFFF" w:themeColor="background1"/>
                                <w:sz w:val="18"/>
                                <w:szCs w:val="18"/>
                              </w:rPr>
                              <w:t xml:space="preserve">, Dinata, F. R., Qomarudin, M., </w:t>
                            </w:r>
                            <w:proofErr w:type="spellStart"/>
                            <w:r w:rsidR="00566E0D" w:rsidRPr="00566E0D">
                              <w:rPr>
                                <w:rFonts w:asciiTheme="majorBidi" w:hAnsiTheme="majorBidi" w:cstheme="majorBidi"/>
                                <w:b/>
                                <w:bCs/>
                                <w:color w:val="FFFFFF" w:themeColor="background1"/>
                                <w:sz w:val="18"/>
                                <w:szCs w:val="18"/>
                              </w:rPr>
                              <w:t>Kuswadi</w:t>
                            </w:r>
                            <w:proofErr w:type="spellEnd"/>
                            <w:r w:rsidR="00566E0D" w:rsidRPr="00566E0D">
                              <w:rPr>
                                <w:rFonts w:asciiTheme="majorBidi" w:hAnsiTheme="majorBidi" w:cstheme="majorBidi"/>
                                <w:b/>
                                <w:bCs/>
                                <w:color w:val="FFFFFF" w:themeColor="background1"/>
                                <w:sz w:val="18"/>
                                <w:szCs w:val="18"/>
                              </w:rPr>
                              <w:t xml:space="preserve">, A., &amp; </w:t>
                            </w:r>
                            <w:proofErr w:type="spellStart"/>
                            <w:r w:rsidR="00566E0D" w:rsidRPr="00566E0D">
                              <w:rPr>
                                <w:rFonts w:asciiTheme="majorBidi" w:hAnsiTheme="majorBidi" w:cstheme="majorBidi"/>
                                <w:b/>
                                <w:bCs/>
                                <w:color w:val="FFFFFF" w:themeColor="background1"/>
                                <w:sz w:val="18"/>
                                <w:szCs w:val="18"/>
                              </w:rPr>
                              <w:t>Sugianik</w:t>
                            </w:r>
                            <w:proofErr w:type="spellEnd"/>
                            <w:r w:rsidR="00566E0D" w:rsidRPr="00566E0D">
                              <w:rPr>
                                <w:rFonts w:asciiTheme="majorBidi" w:hAnsiTheme="majorBidi" w:cstheme="majorBidi"/>
                                <w:b/>
                                <w:bCs/>
                                <w:color w:val="FFFFFF" w:themeColor="background1"/>
                                <w:sz w:val="18"/>
                                <w:szCs w:val="18"/>
                              </w:rPr>
                              <w:t xml:space="preserve">, D. (2026). Managing TikTok Communication in Islamic Schools: Branding, Digital Culture, and Public Engagement. </w:t>
                            </w:r>
                            <w:proofErr w:type="spellStart"/>
                            <w:r w:rsidR="00566E0D" w:rsidRPr="00566E0D">
                              <w:rPr>
                                <w:rFonts w:asciiTheme="majorBidi" w:hAnsiTheme="majorBidi" w:cstheme="majorBidi"/>
                                <w:b/>
                                <w:bCs/>
                                <w:i/>
                                <w:iCs/>
                                <w:color w:val="FFFFFF" w:themeColor="background1"/>
                                <w:sz w:val="18"/>
                                <w:szCs w:val="18"/>
                              </w:rPr>
                              <w:t>Assyfa</w:t>
                            </w:r>
                            <w:proofErr w:type="spellEnd"/>
                            <w:r w:rsidR="00566E0D" w:rsidRPr="00566E0D">
                              <w:rPr>
                                <w:rFonts w:asciiTheme="majorBidi" w:hAnsiTheme="majorBidi" w:cstheme="majorBidi"/>
                                <w:b/>
                                <w:bCs/>
                                <w:i/>
                                <w:iCs/>
                                <w:color w:val="FFFFFF" w:themeColor="background1"/>
                                <w:sz w:val="18"/>
                                <w:szCs w:val="18"/>
                              </w:rPr>
                              <w:t xml:space="preserve"> Journal of Islamic Studies</w:t>
                            </w:r>
                            <w:r w:rsidR="00566E0D" w:rsidRPr="00566E0D">
                              <w:rPr>
                                <w:rFonts w:asciiTheme="majorBidi" w:hAnsiTheme="majorBidi" w:cstheme="majorBidi"/>
                                <w:b/>
                                <w:bCs/>
                                <w:color w:val="FFFFFF" w:themeColor="background1"/>
                                <w:sz w:val="18"/>
                                <w:szCs w:val="18"/>
                              </w:rPr>
                              <w:t xml:space="preserve">, </w:t>
                            </w:r>
                            <w:r w:rsidR="00566E0D" w:rsidRPr="00566E0D">
                              <w:rPr>
                                <w:rFonts w:asciiTheme="majorBidi" w:hAnsiTheme="majorBidi" w:cstheme="majorBidi"/>
                                <w:b/>
                                <w:bCs/>
                                <w:i/>
                                <w:iCs/>
                                <w:color w:val="FFFFFF" w:themeColor="background1"/>
                                <w:sz w:val="18"/>
                                <w:szCs w:val="18"/>
                              </w:rPr>
                              <w:t>4</w:t>
                            </w:r>
                            <w:r w:rsidR="00566E0D" w:rsidRPr="00566E0D">
                              <w:rPr>
                                <w:rFonts w:asciiTheme="majorBidi" w:hAnsiTheme="majorBidi" w:cstheme="majorBidi"/>
                                <w:b/>
                                <w:bCs/>
                                <w:color w:val="FFFFFF" w:themeColor="background1"/>
                                <w:sz w:val="18"/>
                                <w:szCs w:val="18"/>
                              </w:rPr>
                              <w:t>(3), 43–49. Retrieved from https://journal.assyfa.com/index.php/ajis/article/view/1386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F41D4" id="Text Box 37" o:spid="_x0000_s1035" type="#_x0000_t202" style="position:absolute;left:0;text-align:left;margin-left:10.65pt;margin-top:185.35pt;width:446.1pt;height:4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" fillcolor="#c45911 [2405]" strokecolor="#bf8f00 [2407]" strokeweight=".5pt">
                <v:textbox>
                  <w:txbxContent>
                    <w:p w14:paraId="12BB1DA0" w14:textId="18314706" w:rsidR="0022774A" w:rsidRPr="005E2AE1" w:rsidRDefault="0022774A" w:rsidP="0022774A">
                      <w:pPr>
                        <w:spacing w:after="0" w:line="240" w:lineRule="auto"/>
                        <w:jc w:val="both"/>
                        <w:rPr>
                          <w:rFonts w:asciiTheme="majorBidi" w:hAnsiTheme="majorBidi" w:cstheme="majorBidi"/>
                          <w:color w:val="FFFFFF" w:themeColor="background1"/>
                          <w:sz w:val="18"/>
                          <w:szCs w:val="18"/>
                        </w:rPr>
                      </w:pPr>
                      <w:r w:rsidRPr="00FB125B">
                        <w:rPr>
                          <w:rFonts w:asciiTheme="majorBidi" w:hAnsiTheme="majorBidi" w:cstheme="majorBidi"/>
                          <w:b/>
                          <w:bCs/>
                          <w:color w:val="FFFFFF" w:themeColor="background1"/>
                          <w:sz w:val="18"/>
                          <w:szCs w:val="18"/>
                        </w:rPr>
                        <w:t xml:space="preserve">How to cite: </w:t>
                      </w:r>
                      <w:proofErr w:type="spellStart"/>
                      <w:r w:rsidR="00566E0D" w:rsidRPr="00566E0D">
                        <w:rPr>
                          <w:rFonts w:asciiTheme="majorBidi" w:hAnsiTheme="majorBidi" w:cstheme="majorBidi"/>
                          <w:b/>
                          <w:bCs/>
                          <w:color w:val="FFFFFF" w:themeColor="background1"/>
                          <w:sz w:val="18"/>
                          <w:szCs w:val="18"/>
                        </w:rPr>
                        <w:t>Ramadona</w:t>
                      </w:r>
                      <w:proofErr w:type="spellEnd"/>
                      <w:r w:rsidR="00566E0D" w:rsidRPr="00566E0D">
                        <w:rPr>
                          <w:rFonts w:asciiTheme="majorBidi" w:hAnsiTheme="majorBidi" w:cstheme="majorBidi"/>
                          <w:b/>
                          <w:bCs/>
                          <w:color w:val="FFFFFF" w:themeColor="background1"/>
                          <w:sz w:val="18"/>
                          <w:szCs w:val="18"/>
                        </w:rPr>
                        <w:t xml:space="preserve">, Dinata, F. R., Qomarudin, M., </w:t>
                      </w:r>
                      <w:proofErr w:type="spellStart"/>
                      <w:r w:rsidR="00566E0D" w:rsidRPr="00566E0D">
                        <w:rPr>
                          <w:rFonts w:asciiTheme="majorBidi" w:hAnsiTheme="majorBidi" w:cstheme="majorBidi"/>
                          <w:b/>
                          <w:bCs/>
                          <w:color w:val="FFFFFF" w:themeColor="background1"/>
                          <w:sz w:val="18"/>
                          <w:szCs w:val="18"/>
                        </w:rPr>
                        <w:t>Kuswadi</w:t>
                      </w:r>
                      <w:proofErr w:type="spellEnd"/>
                      <w:r w:rsidR="00566E0D" w:rsidRPr="00566E0D">
                        <w:rPr>
                          <w:rFonts w:asciiTheme="majorBidi" w:hAnsiTheme="majorBidi" w:cstheme="majorBidi"/>
                          <w:b/>
                          <w:bCs/>
                          <w:color w:val="FFFFFF" w:themeColor="background1"/>
                          <w:sz w:val="18"/>
                          <w:szCs w:val="18"/>
                        </w:rPr>
                        <w:t xml:space="preserve">, A., &amp; </w:t>
                      </w:r>
                      <w:proofErr w:type="spellStart"/>
                      <w:r w:rsidR="00566E0D" w:rsidRPr="00566E0D">
                        <w:rPr>
                          <w:rFonts w:asciiTheme="majorBidi" w:hAnsiTheme="majorBidi" w:cstheme="majorBidi"/>
                          <w:b/>
                          <w:bCs/>
                          <w:color w:val="FFFFFF" w:themeColor="background1"/>
                          <w:sz w:val="18"/>
                          <w:szCs w:val="18"/>
                        </w:rPr>
                        <w:t>Sugianik</w:t>
                      </w:r>
                      <w:proofErr w:type="spellEnd"/>
                      <w:r w:rsidR="00566E0D" w:rsidRPr="00566E0D">
                        <w:rPr>
                          <w:rFonts w:asciiTheme="majorBidi" w:hAnsiTheme="majorBidi" w:cstheme="majorBidi"/>
                          <w:b/>
                          <w:bCs/>
                          <w:color w:val="FFFFFF" w:themeColor="background1"/>
                          <w:sz w:val="18"/>
                          <w:szCs w:val="18"/>
                        </w:rPr>
                        <w:t xml:space="preserve">, D. (2026). Managing TikTok Communication in Islamic Schools: Branding, Digital Culture, and Public Engagement. </w:t>
                      </w:r>
                      <w:proofErr w:type="spellStart"/>
                      <w:r w:rsidR="00566E0D" w:rsidRPr="00566E0D">
                        <w:rPr>
                          <w:rFonts w:asciiTheme="majorBidi" w:hAnsiTheme="majorBidi" w:cstheme="majorBidi"/>
                          <w:b/>
                          <w:bCs/>
                          <w:i/>
                          <w:iCs/>
                          <w:color w:val="FFFFFF" w:themeColor="background1"/>
                          <w:sz w:val="18"/>
                          <w:szCs w:val="18"/>
                        </w:rPr>
                        <w:t>Assyfa</w:t>
                      </w:r>
                      <w:proofErr w:type="spellEnd"/>
                      <w:r w:rsidR="00566E0D" w:rsidRPr="00566E0D">
                        <w:rPr>
                          <w:rFonts w:asciiTheme="majorBidi" w:hAnsiTheme="majorBidi" w:cstheme="majorBidi"/>
                          <w:b/>
                          <w:bCs/>
                          <w:i/>
                          <w:iCs/>
                          <w:color w:val="FFFFFF" w:themeColor="background1"/>
                          <w:sz w:val="18"/>
                          <w:szCs w:val="18"/>
                        </w:rPr>
                        <w:t xml:space="preserve"> Journal of Islamic Studies</w:t>
                      </w:r>
                      <w:r w:rsidR="00566E0D" w:rsidRPr="00566E0D">
                        <w:rPr>
                          <w:rFonts w:asciiTheme="majorBidi" w:hAnsiTheme="majorBidi" w:cstheme="majorBidi"/>
                          <w:b/>
                          <w:bCs/>
                          <w:color w:val="FFFFFF" w:themeColor="background1"/>
                          <w:sz w:val="18"/>
                          <w:szCs w:val="18"/>
                        </w:rPr>
                        <w:t xml:space="preserve">, </w:t>
                      </w:r>
                      <w:r w:rsidR="00566E0D" w:rsidRPr="00566E0D">
                        <w:rPr>
                          <w:rFonts w:asciiTheme="majorBidi" w:hAnsiTheme="majorBidi" w:cstheme="majorBidi"/>
                          <w:b/>
                          <w:bCs/>
                          <w:i/>
                          <w:iCs/>
                          <w:color w:val="FFFFFF" w:themeColor="background1"/>
                          <w:sz w:val="18"/>
                          <w:szCs w:val="18"/>
                        </w:rPr>
                        <w:t>4</w:t>
                      </w:r>
                      <w:r w:rsidR="00566E0D" w:rsidRPr="00566E0D">
                        <w:rPr>
                          <w:rFonts w:asciiTheme="majorBidi" w:hAnsiTheme="majorBidi" w:cstheme="majorBidi"/>
                          <w:b/>
                          <w:bCs/>
                          <w:color w:val="FFFFFF" w:themeColor="background1"/>
                          <w:sz w:val="18"/>
                          <w:szCs w:val="18"/>
                        </w:rPr>
                        <w:t>(3), 43–49. Retrieved from https://journal.assyfa.com/index.php/ajis/article/view/1386</w:t>
                      </w:r>
                    </w:p>
                  </w:txbxContent>
                </v:textbox>
              </v:shape>
            </w:pict>
          </mc:Fallback>
        </mc:AlternateContent>
      </w:r>
    </w:p>
    <w:p w14:paraId="3F66865C" w14:textId="4410BE88" w:rsidR="0022774A" w:rsidRPr="00DC10FF" w:rsidRDefault="0022774A" w:rsidP="00E01B91">
      <w:pPr>
        <w:keepNext/>
        <w:spacing w:before="120" w:after="120" w:line="480" w:lineRule="auto"/>
        <w:jc w:val="both"/>
        <w:rPr>
          <w:rFonts w:asciiTheme="majorBidi" w:hAnsiTheme="majorBidi" w:cstheme="majorBidi"/>
          <w:b/>
          <w:bCs/>
          <w:noProof/>
          <w:sz w:val="26"/>
          <w:szCs w:val="26"/>
        </w:rPr>
      </w:pPr>
      <w:r w:rsidRPr="00DC10FF">
        <w:rPr>
          <w:noProof/>
          <w:sz w:val="26"/>
          <w:szCs w:val="26"/>
        </w:rPr>
        <mc:AlternateContent>
          <mc:Choice Requires="wps">
            <w:drawing>
              <wp:anchor distT="0" distB="0" distL="114300" distR="114300" simplePos="0" relativeHeight="251661312" behindDoc="0" locked="0" layoutInCell="1" allowOverlap="1" wp14:anchorId="302F4D34" wp14:editId="78C90201">
                <wp:simplePos x="0" y="0"/>
                <wp:positionH relativeFrom="margin">
                  <wp:posOffset>19050</wp:posOffset>
                </wp:positionH>
                <wp:positionV relativeFrom="paragraph">
                  <wp:posOffset>274955</wp:posOffset>
                </wp:positionV>
                <wp:extent cx="5983605" cy="0"/>
                <wp:effectExtent l="0" t="19050" r="36195" b="19050"/>
                <wp:wrapTopAndBottom/>
                <wp:docPr id="1915061873" name="Straight Connector 3"/>
                <wp:cNvGraphicFramePr/>
                <a:graphic xmlns:a="http://schemas.openxmlformats.org/drawingml/2006/main">
                  <a:graphicData uri="http://schemas.microsoft.com/office/word/2010/wordprocessingShape">
                    <wps:wsp>
                      <wps:cNvCnPr/>
                      <wps:spPr>
                        <a:xfrm flipV="1">
                          <a:off x="0" y="0"/>
                          <a:ext cx="5983605" cy="0"/>
                        </a:xfrm>
                        <a:prstGeom prst="line">
                          <a:avLst/>
                        </a:prstGeom>
                        <a:ln w="2857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4FCA8"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1.65pt" to="472.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" strokecolor="#bf8f00 [2407]" strokeweight="2.25pt">
                <v:stroke joinstyle="miter"/>
                <w10:wrap type="topAndBottom" anchorx="margin"/>
              </v:line>
            </w:pict>
          </mc:Fallback>
        </mc:AlternateContent>
      </w:r>
      <w:r w:rsidRPr="00DC10FF">
        <w:rPr>
          <w:rFonts w:asciiTheme="majorBidi" w:hAnsiTheme="majorBidi" w:cstheme="majorBidi"/>
          <w:b/>
          <w:bCs/>
          <w:noProof/>
          <w:sz w:val="26"/>
          <w:szCs w:val="26"/>
        </w:rPr>
        <w:t>1. INTRODUCTION</w:t>
      </w:r>
    </w:p>
    <w:p w14:paraId="1724EC4D" w14:textId="050B832C"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Social media gives schools a public space for showing daily learning and responding to questions from families. Short-form video can make classrooms, extracurricular activities, and religious practice visible to people who have not visited a school. These opportunities also place decisions about representation, privacy, and institutional identity into ordinary school management (Kaplan &amp; Haenlein, 2010; Kietzmann et al., 2011).</w:t>
      </w:r>
    </w:p>
    <w:p w14:paraId="13694A32"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For Islamic schools, a public video can communicate academic work alongside religious values and conduct. That representation is selective: a short clip cannot convey the entire school experience. Institutional identity emerges through recurring practices and narratives, while audiences also interpret and respond to what they see (Albert &amp; Whetten, 1985; Hatch &amp; Schultz, 2002). Planning content therefore involves educational judgment as well as editing skill (</w:t>
      </w:r>
      <w:proofErr w:type="spellStart"/>
      <w:r w:rsidRPr="009F7548">
        <w:rPr>
          <w:rFonts w:asciiTheme="majorBidi" w:hAnsiTheme="majorBidi" w:cstheme="majorBidi"/>
        </w:rPr>
        <w:t>Sukarji</w:t>
      </w:r>
      <w:proofErr w:type="spellEnd"/>
      <w:r w:rsidRPr="009F7548">
        <w:rPr>
          <w:rFonts w:asciiTheme="majorBidi" w:hAnsiTheme="majorBidi" w:cstheme="majorBidi"/>
        </w:rPr>
        <w:t xml:space="preserve"> &amp; Zuhri, 2024; Ghufron et al., 2023).</w:t>
      </w:r>
    </w:p>
    <w:p w14:paraId="49500E65"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TikTok creates opportunities for teachers, students, leaders, and communication staff to collaborate. It also encourages rapid circulation and adaptation of trends. Research on the platform shows that its cultural conventions shape production and visibility, while studies of educational social media show that interaction can be useful without guaranteeing genuine dialogue (van Dijck et al., 2018; Peruta &amp; Shields, 2017). The management question is how school actors select content, assign roles, respond to audiences, and protect pupils (</w:t>
      </w:r>
      <w:proofErr w:type="spellStart"/>
      <w:r w:rsidRPr="009F7548">
        <w:rPr>
          <w:rFonts w:asciiTheme="majorBidi" w:hAnsiTheme="majorBidi" w:cstheme="majorBidi"/>
        </w:rPr>
        <w:t>Mansyuri</w:t>
      </w:r>
      <w:proofErr w:type="spellEnd"/>
      <w:r w:rsidRPr="009F7548">
        <w:rPr>
          <w:rFonts w:asciiTheme="majorBidi" w:hAnsiTheme="majorBidi" w:cstheme="majorBidi"/>
        </w:rPr>
        <w:t xml:space="preserve"> &amp; Abidin, 2023).</w:t>
      </w:r>
    </w:p>
    <w:p w14:paraId="1F45154E"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 xml:space="preserve">This article examines the supplied study’s accounts of TikTok management in several Indonesian Islamic schools through four connected themes: branding, internal digital culture, public engagement, and negotiation of Islamic identity. The original manuscript presents a multiple-case design but omits the number of cases and an audit-ready description of accounts or posts. This </w:t>
      </w:r>
      <w:r w:rsidRPr="009F7548">
        <w:rPr>
          <w:rFonts w:asciiTheme="majorBidi" w:hAnsiTheme="majorBidi" w:cstheme="majorBidi"/>
        </w:rPr>
        <w:lastRenderedPageBreak/>
        <w:t>article retains its qualitative observations and makes those reporting limits explicit rather than estimating outcomes that were not measured.</w:t>
      </w:r>
    </w:p>
    <w:p w14:paraId="384F184B" w14:textId="77777777" w:rsidR="0022774A" w:rsidRPr="00DC10FF" w:rsidRDefault="0022774A" w:rsidP="00E01B91">
      <w:pPr>
        <w:keepNext/>
        <w:spacing w:before="120" w:after="120" w:line="480" w:lineRule="auto"/>
        <w:jc w:val="both"/>
        <w:rPr>
          <w:rFonts w:asciiTheme="majorBidi" w:hAnsiTheme="majorBidi" w:cstheme="majorBidi"/>
          <w:b/>
          <w:bCs/>
          <w:noProof/>
          <w:sz w:val="26"/>
          <w:szCs w:val="26"/>
        </w:rPr>
      </w:pPr>
      <w:r w:rsidRPr="00DC10FF">
        <w:rPr>
          <w:noProof/>
          <w:sz w:val="26"/>
          <w:szCs w:val="26"/>
        </w:rPr>
        <mc:AlternateContent>
          <mc:Choice Requires="wps">
            <w:drawing>
              <wp:anchor distT="0" distB="0" distL="114300" distR="114300" simplePos="0" relativeHeight="251657216" behindDoc="0" locked="0" layoutInCell="1" allowOverlap="1" wp14:anchorId="302F4D34" wp14:editId="78C90201">
                <wp:simplePos x="0" y="0"/>
                <wp:positionH relativeFrom="margin">
                  <wp:posOffset>19050</wp:posOffset>
                </wp:positionH>
                <wp:positionV relativeFrom="paragraph">
                  <wp:posOffset>274955</wp:posOffset>
                </wp:positionV>
                <wp:extent cx="5983605" cy="0"/>
                <wp:effectExtent l="0" t="19050" r="36195" b="19050"/>
                <wp:wrapTopAndBottom/>
                <wp:docPr id="216001409" name="Straight Connector 3"/>
                <wp:cNvGraphicFramePr/>
                <a:graphic xmlns:a="http://schemas.openxmlformats.org/drawingml/2006/main">
                  <a:graphicData uri="http://schemas.microsoft.com/office/word/2010/wordprocessingShape">
                    <wps:wsp>
                      <wps:cNvCnPr/>
                      <wps:spPr>
                        <a:xfrm flipV="1">
                          <a:off x="0" y="0"/>
                          <a:ext cx="5983605" cy="0"/>
                        </a:xfrm>
                        <a:prstGeom prst="line">
                          <a:avLst/>
                        </a:prstGeom>
                        <a:ln w="2857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4FCA8"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1.65pt" to="472.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" strokecolor="#bf8f00 [2407]" strokeweight="2.25pt">
                <v:stroke joinstyle="miter"/>
                <w10:wrap type="topAndBottom" anchorx="margin"/>
              </v:line>
            </w:pict>
          </mc:Fallback>
        </mc:AlternateContent>
      </w:r>
      <w:r w:rsidRPr="00DC10FF">
        <w:rPr>
          <w:rFonts w:asciiTheme="majorBidi" w:hAnsiTheme="majorBidi" w:cstheme="majorBidi"/>
          <w:b/>
          <w:bCs/>
          <w:noProof/>
          <w:sz w:val="26"/>
          <w:szCs w:val="26"/>
        </w:rPr>
        <w:t>2. RESEARCH METHODS</w:t>
      </w:r>
    </w:p>
    <w:p w14:paraId="4D63CF9C"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supplied research uses an interpretive qualitative multiple-case design. Cases were described as Islamic schools in Indonesia with active official TikTok accounts, regular school-related posts, staff involvement in production, and enough activity for qualitative observation. The number of schools, their locations, account names, and observation period are not specified. As a result, readers cannot independently compare case contexts or reproduce the sampling frame (Yin, 2018).</w:t>
      </w:r>
    </w:p>
    <w:p w14:paraId="09206FC3"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source names principals, public relations officers, account administrators, teachers, and students involved in content as purposively recruited participants, with parents or alumni included where relevant. It does not state the final count, case-by-case distribution, or which quotes derive from which school. Interviews reportedly addressed objectives, editorial roles, Islamic identity, audience interaction, and ethical decisions.</w:t>
      </w:r>
    </w:p>
    <w:p w14:paraId="3C6C4862"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 xml:space="preserve">Digital observation reportedly considered videos, captions, comments, visual cues, and audience responses on official accounts. The study also reports review of school profiles, communication guidelines, programs, calendars, and related documents when available. No account list, capture log, selected posts, or document inventory accompanies the supplied manuscript. </w:t>
      </w:r>
      <w:proofErr w:type="gramStart"/>
      <w:r w:rsidRPr="009F7548">
        <w:rPr>
          <w:rFonts w:asciiTheme="majorBidi" w:hAnsiTheme="majorBidi" w:cstheme="majorBidi"/>
        </w:rPr>
        <w:t>Therefore</w:t>
      </w:r>
      <w:proofErr w:type="gramEnd"/>
      <w:r w:rsidRPr="009F7548">
        <w:rPr>
          <w:rFonts w:asciiTheme="majorBidi" w:hAnsiTheme="majorBidi" w:cstheme="majorBidi"/>
        </w:rPr>
        <w:t xml:space="preserve"> the results below distinguish a described pattern from an independently verifiable quantitative content count.</w:t>
      </w:r>
    </w:p>
    <w:p w14:paraId="2121A874"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manuscript describes iterative thematic coding, within-case reading, cross-case comparison, triangulation, member checking, and an audit trail (Braun &amp; Clarke, 2006; Miles et al., 2019). Those procedures cannot be independently assessed without a coding example, case matrix, or interview excerpts linked to participants and dates. The current article is a careful presentation of reported themes, not a reanalysis of inaccessible raw data.</w:t>
      </w:r>
    </w:p>
    <w:p w14:paraId="23481D3E" w14:textId="77777777" w:rsidR="0022774A" w:rsidRPr="00DC10FF" w:rsidRDefault="0022774A" w:rsidP="00E01B91">
      <w:pPr>
        <w:keepNext/>
        <w:spacing w:before="120" w:after="120" w:line="480" w:lineRule="auto"/>
        <w:jc w:val="both"/>
        <w:rPr>
          <w:rFonts w:asciiTheme="majorBidi" w:hAnsiTheme="majorBidi" w:cstheme="majorBidi"/>
          <w:b/>
          <w:bCs/>
          <w:noProof/>
          <w:sz w:val="26"/>
          <w:szCs w:val="26"/>
        </w:rPr>
      </w:pPr>
      <w:r w:rsidRPr="00DC10FF">
        <w:rPr>
          <w:noProof/>
          <w:sz w:val="26"/>
          <w:szCs w:val="26"/>
        </w:rPr>
        <mc:AlternateContent>
          <mc:Choice Requires="wps">
            <w:drawing>
              <wp:anchor distT="0" distB="0" distL="114300" distR="114300" simplePos="0" relativeHeight="251660288" behindDoc="0" locked="0" layoutInCell="1" allowOverlap="1" wp14:anchorId="302F4D34" wp14:editId="78C90201">
                <wp:simplePos x="0" y="0"/>
                <wp:positionH relativeFrom="margin">
                  <wp:posOffset>19050</wp:posOffset>
                </wp:positionH>
                <wp:positionV relativeFrom="paragraph">
                  <wp:posOffset>274955</wp:posOffset>
                </wp:positionV>
                <wp:extent cx="5983605" cy="0"/>
                <wp:effectExtent l="0" t="19050" r="36195" b="19050"/>
                <wp:wrapTopAndBottom/>
                <wp:docPr id="1772682867" name="Straight Connector 3"/>
                <wp:cNvGraphicFramePr/>
                <a:graphic xmlns:a="http://schemas.openxmlformats.org/drawingml/2006/main">
                  <a:graphicData uri="http://schemas.microsoft.com/office/word/2010/wordprocessingShape">
                    <wps:wsp>
                      <wps:cNvCnPr/>
                      <wps:spPr>
                        <a:xfrm flipV="1">
                          <a:off x="0" y="0"/>
                          <a:ext cx="5983605" cy="0"/>
                        </a:xfrm>
                        <a:prstGeom prst="line">
                          <a:avLst/>
                        </a:prstGeom>
                        <a:ln w="2857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4FCA8"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1.65pt" to="472.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" strokecolor="#bf8f00 [2407]" strokeweight="2.25pt">
                <v:stroke joinstyle="miter"/>
                <w10:wrap type="topAndBottom" anchorx="margin"/>
              </v:line>
            </w:pict>
          </mc:Fallback>
        </mc:AlternateContent>
      </w:r>
      <w:r w:rsidRPr="00DC10FF">
        <w:rPr>
          <w:rFonts w:asciiTheme="majorBidi" w:hAnsiTheme="majorBidi" w:cstheme="majorBidi"/>
          <w:b/>
          <w:bCs/>
          <w:noProof/>
          <w:sz w:val="26"/>
          <w:szCs w:val="26"/>
        </w:rPr>
        <w:t>3. RESULTS AND FINDINGS</w:t>
      </w:r>
    </w:p>
    <w:p w14:paraId="2096A8B8"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Participants described a move from posting school events as routine documentation toward selecting videos that convey desired institutional qualities. The reported examples include achievements, religious programs, classroom activity, student creativity, and teacher-student interactions. A school leader said that audiences were using content to understand the school’s programs and atmosphere; an administrator emphasized presenting ordinary school activity instead of constant advertising. The manuscript provides these statements without identifiers for the school or an accompanying set of posts.</w:t>
      </w:r>
    </w:p>
    <w:p w14:paraId="4ED3627A"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Staff reportedly discussed which activities were visually suitable and aligned with school values, with some decisions made by small media teams. Teachers and students contributed ideas, performed in clips, recorded events, or helped edit. Participants viewed this as a participatory digital practice under staff oversight. The text does not establish how many schools had written rules, who could publish, or how editorial review worked in a specific case.</w:t>
      </w:r>
    </w:p>
    <w:p w14:paraId="1E75AEAD"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lastRenderedPageBreak/>
        <w:t>A public relations participant described responding to questions about admissions, programs, and school activities in TikTok comments. Another account said that comments could prompt explanatory follow-up posts. This indicates an intended two-way communication function, but the manuscript does not show a sampled comment thread, response time, or systematic measure of audience satisfaction. Views and reactions therefore indicate attention, not necessarily trust or understanding.</w:t>
      </w:r>
    </w:p>
    <w:p w14:paraId="23BAD9D9"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reported posts combined visible religious practices, such as Qur’anic activity and congregational prayer, with depictions of discipline, respect, and cooperation. Staff described filtering trends for compatibility with institutional values. A school leader cautioned that high views alone should not define success; another mentioned student privacy when approving content. The source describes tension between reach and authenticity but does not document a specific rejected trend, consent procedure, or privacy incident.</w:t>
      </w:r>
    </w:p>
    <w:p w14:paraId="524419BF" w14:textId="77777777" w:rsidR="0022774A" w:rsidRPr="00DC10FF" w:rsidRDefault="0022774A" w:rsidP="00E01B91">
      <w:pPr>
        <w:keepNext/>
        <w:spacing w:before="120" w:after="120" w:line="480" w:lineRule="auto"/>
        <w:jc w:val="both"/>
        <w:rPr>
          <w:rFonts w:asciiTheme="majorBidi" w:hAnsiTheme="majorBidi" w:cstheme="majorBidi"/>
          <w:b/>
          <w:bCs/>
          <w:noProof/>
          <w:sz w:val="26"/>
          <w:szCs w:val="26"/>
        </w:rPr>
      </w:pPr>
      <w:r w:rsidRPr="00DC10FF">
        <w:rPr>
          <w:noProof/>
          <w:sz w:val="26"/>
          <w:szCs w:val="26"/>
        </w:rPr>
        <mc:AlternateContent>
          <mc:Choice Requires="wps">
            <w:drawing>
              <wp:anchor distT="0" distB="0" distL="114300" distR="114300" simplePos="0" relativeHeight="251662336" behindDoc="0" locked="0" layoutInCell="1" allowOverlap="1" wp14:anchorId="302F4D34" wp14:editId="78C90201">
                <wp:simplePos x="0" y="0"/>
                <wp:positionH relativeFrom="margin">
                  <wp:posOffset>19050</wp:posOffset>
                </wp:positionH>
                <wp:positionV relativeFrom="paragraph">
                  <wp:posOffset>274955</wp:posOffset>
                </wp:positionV>
                <wp:extent cx="5983605" cy="0"/>
                <wp:effectExtent l="0" t="19050" r="36195" b="19050"/>
                <wp:wrapTopAndBottom/>
                <wp:docPr id="2040795400" name="Straight Connector 3"/>
                <wp:cNvGraphicFramePr/>
                <a:graphic xmlns:a="http://schemas.openxmlformats.org/drawingml/2006/main">
                  <a:graphicData uri="http://schemas.microsoft.com/office/word/2010/wordprocessingShape">
                    <wps:wsp>
                      <wps:cNvCnPr/>
                      <wps:spPr>
                        <a:xfrm flipV="1">
                          <a:off x="0" y="0"/>
                          <a:ext cx="5983605" cy="0"/>
                        </a:xfrm>
                        <a:prstGeom prst="line">
                          <a:avLst/>
                        </a:prstGeom>
                        <a:ln w="2857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4FCA8"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1.65pt" to="472.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" strokecolor="#bf8f00 [2407]" strokeweight="2.25pt">
                <v:stroke joinstyle="miter"/>
                <w10:wrap type="topAndBottom" anchorx="margin"/>
              </v:line>
            </w:pict>
          </mc:Fallback>
        </mc:AlternateContent>
      </w:r>
      <w:r w:rsidRPr="00DC10FF">
        <w:rPr>
          <w:rFonts w:asciiTheme="majorBidi" w:hAnsiTheme="majorBidi" w:cstheme="majorBidi"/>
          <w:b/>
          <w:bCs/>
          <w:noProof/>
          <w:sz w:val="26"/>
          <w:szCs w:val="26"/>
        </w:rPr>
        <w:t>4. DISCUSSION</w:t>
      </w:r>
    </w:p>
    <w:p w14:paraId="199C8BE8"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Everyday educational activities are central to the branding account. Showing actual lessons and religious programs may communicate what an institution values more credibly than promotional slogans. Organizational identity theory explains why repeated representations matter, while branding research indicates that public interpretation depends on consistency across touchpoints (Albert &amp; Whetten, 1985; Hatch &amp; Schultz, 2002). The case reports a strategic intention; it does not measure a change in brand perception.</w:t>
      </w:r>
    </w:p>
    <w:p w14:paraId="25AFFCC1"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 xml:space="preserve">The participation of teachers and students suggests that account management can become part of organizational work. Such participation needs defined responsibilities for proposing, checking, and publishing content. Digital leadership literature emphasizes aligning technology use with institutional purpose and staff capacity (Fullan, 2013; </w:t>
      </w:r>
      <w:proofErr w:type="spellStart"/>
      <w:r w:rsidRPr="009F7548">
        <w:rPr>
          <w:rFonts w:asciiTheme="majorBidi" w:hAnsiTheme="majorBidi" w:cstheme="majorBidi"/>
        </w:rPr>
        <w:t>Sheninger</w:t>
      </w:r>
      <w:proofErr w:type="spellEnd"/>
      <w:r w:rsidRPr="009F7548">
        <w:rPr>
          <w:rFonts w:asciiTheme="majorBidi" w:hAnsiTheme="majorBidi" w:cstheme="majorBidi"/>
        </w:rPr>
        <w:t>, 2019). The manuscript does not document a formal role chart, so the practical recommendation is to describe actual decisions and approval steps before claiming a mature governance system.</w:t>
      </w:r>
    </w:p>
    <w:p w14:paraId="6B8037CD"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TikTok comments may open a communication channel with parents and prospective students, but a reply is not always a sustained relationship. A credible evaluation would distinguish questions received, answers supplied, unresolved issues, and any later contact through other channels. Studies of institutional social media show that a platform can be used largely for one-way visibility despite its interactive features (Peruta &amp; Shields, 2017; Carrillo-Durán et al., 2020). The source reports responsive practices but gives no comment dataset.</w:t>
      </w:r>
    </w:p>
    <w:p w14:paraId="30E99C73"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Islamic identity in the manuscript appears in explicit religious activities and in everyday conduct. That broader representation is analytically useful because dress or ritual footage alone cannot capture relationships and educational practice. Islamic values can guide editorial choices while giving students room to show authentic learning (Halstead, 2007). The source does not show how families or students evaluated the accuracy of that representation, which limits conclusions about authenticity.</w:t>
      </w:r>
    </w:p>
    <w:p w14:paraId="0D23ADB0"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 xml:space="preserve">Platform trends create a practical tradeoff between visibility and educational purpose. Participants reported modifying or avoiding trends considered unsuitable, and a leader resisted using view </w:t>
      </w:r>
      <w:r w:rsidRPr="009F7548">
        <w:rPr>
          <w:rFonts w:asciiTheme="majorBidi" w:hAnsiTheme="majorBidi" w:cstheme="majorBidi"/>
        </w:rPr>
        <w:lastRenderedPageBreak/>
        <w:t xml:space="preserve">counts as the sole success indicator. </w:t>
      </w:r>
      <w:proofErr w:type="spellStart"/>
      <w:r w:rsidRPr="009F7548">
        <w:rPr>
          <w:rFonts w:asciiTheme="majorBidi" w:hAnsiTheme="majorBidi" w:cstheme="majorBidi"/>
        </w:rPr>
        <w:t>Platformization</w:t>
      </w:r>
      <w:proofErr w:type="spellEnd"/>
      <w:r w:rsidRPr="009F7548">
        <w:rPr>
          <w:rFonts w:asciiTheme="majorBidi" w:hAnsiTheme="majorBidi" w:cstheme="majorBidi"/>
        </w:rPr>
        <w:t xml:space="preserve"> research explains why ranking, circulation, and engagement signals influence production choices (van Dijck et al., 2018; van Dijck et al., 2018). For this study, the exact decision process remains unclear because no comparison of accepted and rejected content is supplied.</w:t>
      </w:r>
    </w:p>
    <w:p w14:paraId="2CCAFE79"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Student appearance in public videos requires attention to consent and contextual privacy. An account can be official while a pupil’s participation still involves an individual decision. Guidance for digital research and children’s participation suggests considering identifiability, future circulation, and whether a student can decline without disadvantage (</w:t>
      </w:r>
      <w:proofErr w:type="spellStart"/>
      <w:r w:rsidRPr="009F7548">
        <w:rPr>
          <w:rFonts w:asciiTheme="majorBidi" w:hAnsiTheme="majorBidi" w:cstheme="majorBidi"/>
        </w:rPr>
        <w:t>boyd</w:t>
      </w:r>
      <w:proofErr w:type="spellEnd"/>
      <w:r w:rsidRPr="009F7548">
        <w:rPr>
          <w:rFonts w:asciiTheme="majorBidi" w:hAnsiTheme="majorBidi" w:cstheme="majorBidi"/>
        </w:rPr>
        <w:t>, 2014; UNESCO, 2020). The manuscript says ethical safeguards were used, but the forms and procedures are unavailable; no claim of verified compliance can be made.</w:t>
      </w:r>
    </w:p>
    <w:p w14:paraId="02913104"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 xml:space="preserve">Audience metrics can inform a communication team about attention and recurring questions. They are weak indicators of enrollment, reputation, or trust on their own. A better evaluation would pair platform records with clearly defined communication goals, parent inquiries, and qualitative feedback while avoiding a claim that TikTok caused a later enrollment change (Kotler &amp; Keller, 2016; </w:t>
      </w:r>
      <w:proofErr w:type="spellStart"/>
      <w:r w:rsidRPr="009F7548">
        <w:rPr>
          <w:rFonts w:asciiTheme="majorBidi" w:hAnsiTheme="majorBidi" w:cstheme="majorBidi"/>
        </w:rPr>
        <w:t>Shadish</w:t>
      </w:r>
      <w:proofErr w:type="spellEnd"/>
      <w:r w:rsidRPr="009F7548">
        <w:rPr>
          <w:rFonts w:asciiTheme="majorBidi" w:hAnsiTheme="majorBidi" w:cstheme="majorBidi"/>
        </w:rPr>
        <w:t xml:space="preserve"> et al., 2002). The study did not report baseline metrics or outcomes.</w:t>
      </w:r>
    </w:p>
    <w:p w14:paraId="17121DC1"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central limitation is the absence of case identities, participant counts, dates, and a traceable set of posts. These details are especially important for cross-case analysis: similarities have stronger meaning when readers can see what differs between cases and why (Yin, 2018). A revision should provide an anonymized case table, sampling and observation window, coded examples, and transparent quote labels. Until then, the four themes are plausible descriptions in the supplied manuscript, not fully auditable comparative findings.</w:t>
      </w:r>
    </w:p>
    <w:p w14:paraId="2D0C2A8A" w14:textId="77777777" w:rsidR="0022774A" w:rsidRPr="00DC10FF" w:rsidRDefault="0022774A" w:rsidP="00E01B91">
      <w:pPr>
        <w:keepNext/>
        <w:spacing w:before="120" w:after="120" w:line="480" w:lineRule="auto"/>
        <w:jc w:val="both"/>
        <w:rPr>
          <w:rFonts w:asciiTheme="majorBidi" w:hAnsiTheme="majorBidi" w:cstheme="majorBidi"/>
          <w:b/>
          <w:bCs/>
          <w:noProof/>
          <w:sz w:val="26"/>
          <w:szCs w:val="26"/>
        </w:rPr>
      </w:pPr>
      <w:r w:rsidRPr="00DC10FF">
        <w:rPr>
          <w:noProof/>
          <w:sz w:val="26"/>
          <w:szCs w:val="26"/>
        </w:rPr>
        <mc:AlternateContent>
          <mc:Choice Requires="wps">
            <w:drawing>
              <wp:anchor distT="0" distB="0" distL="114300" distR="114300" simplePos="0" relativeHeight="251659264" behindDoc="0" locked="0" layoutInCell="1" allowOverlap="1" wp14:anchorId="302F4D34" wp14:editId="78C90201">
                <wp:simplePos x="0" y="0"/>
                <wp:positionH relativeFrom="margin">
                  <wp:posOffset>19050</wp:posOffset>
                </wp:positionH>
                <wp:positionV relativeFrom="paragraph">
                  <wp:posOffset>274955</wp:posOffset>
                </wp:positionV>
                <wp:extent cx="5983605" cy="0"/>
                <wp:effectExtent l="0" t="19050" r="36195" b="19050"/>
                <wp:wrapTopAndBottom/>
                <wp:docPr id="1753116798" name="Straight Connector 3"/>
                <wp:cNvGraphicFramePr/>
                <a:graphic xmlns:a="http://schemas.openxmlformats.org/drawingml/2006/main">
                  <a:graphicData uri="http://schemas.microsoft.com/office/word/2010/wordprocessingShape">
                    <wps:wsp>
                      <wps:cNvCnPr/>
                      <wps:spPr>
                        <a:xfrm flipV="1">
                          <a:off x="0" y="0"/>
                          <a:ext cx="5983605" cy="0"/>
                        </a:xfrm>
                        <a:prstGeom prst="line">
                          <a:avLst/>
                        </a:prstGeom>
                        <a:ln w="2857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4FCA8"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1.65pt" to="472.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" strokecolor="#bf8f00 [2407]" strokeweight="2.25pt">
                <v:stroke joinstyle="miter"/>
                <w10:wrap type="topAndBottom" anchorx="margin"/>
              </v:line>
            </w:pict>
          </mc:Fallback>
        </mc:AlternateContent>
      </w:r>
      <w:r w:rsidRPr="00DC10FF">
        <w:rPr>
          <w:rFonts w:asciiTheme="majorBidi" w:hAnsiTheme="majorBidi" w:cstheme="majorBidi"/>
          <w:b/>
          <w:bCs/>
          <w:noProof/>
          <w:sz w:val="26"/>
          <w:szCs w:val="26"/>
        </w:rPr>
        <w:t>5. CONCLUSION AND SUGGESTIONS</w:t>
      </w:r>
    </w:p>
    <w:p w14:paraId="46C8CE2B"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The manuscript describes TikTok management in Islamic schools as a combination of selected institutional storytelling, staff and student participation, audience responses, and judgment about religious identity. Participants associated these practices with more deliberate communication and identified a tension between visibility and authenticity. The evidence supplied supports a thematic account, not a measured effect on institutional reputation or stakeholder trust.</w:t>
      </w:r>
    </w:p>
    <w:p w14:paraId="209A1FE4" w14:textId="77777777" w:rsidR="00DC0FA5" w:rsidRPr="00DC0FA5" w:rsidRDefault="00DC0FA5" w:rsidP="00DC0FA5">
      <w:pPr>
        <w:spacing w:after="120" w:line="259" w:lineRule="auto"/>
        <w:jc w:val="both"/>
        <w:rPr>
          <w:rFonts w:asciiTheme="majorBidi" w:eastAsia="Open Sans" w:hAnsiTheme="majorBidi" w:cstheme="majorBidi"/>
          <w:noProof/>
          <w:color w:val="000000"/>
        </w:rPr>
      </w:pPr>
      <w:r w:rsidRPr="009F7548">
        <w:rPr>
          <w:rFonts w:asciiTheme="majorBidi" w:hAnsiTheme="majorBidi" w:cstheme="majorBidi"/>
        </w:rPr>
        <w:t>Before journal submission, the study should specify the number and characteristics of schools, participant totals, account observation dates, examples of coded posts, and how consent was handled for students appearing in content. Schools can use the reported themes to draft roles, editorial criteria, privacy steps, and evaluation measures tied to educational purpose.</w:t>
      </w:r>
    </w:p>
    <w:p w14:paraId="53C62041" w14:textId="12C6654D" w:rsidR="0022774A" w:rsidRPr="00DC10FF" w:rsidRDefault="0022774A" w:rsidP="00F96D5B">
      <w:pPr>
        <w:keepNext/>
        <w:spacing w:before="120" w:after="120" w:line="360" w:lineRule="auto"/>
        <w:jc w:val="both"/>
        <w:rPr>
          <w:rFonts w:asciiTheme="majorBidi" w:hAnsiTheme="majorBidi" w:cstheme="majorBidi"/>
          <w:b/>
          <w:bCs/>
          <w:noProof/>
          <w:sz w:val="26"/>
          <w:szCs w:val="26"/>
        </w:rPr>
      </w:pPr>
      <w:r w:rsidRPr="00DC10FF">
        <w:rPr>
          <w:rFonts w:asciiTheme="majorBidi" w:hAnsiTheme="majorBidi" w:cstheme="majorBidi"/>
          <w:b/>
          <w:bCs/>
          <w:noProof/>
          <w:sz w:val="26"/>
          <w:szCs w:val="26"/>
        </w:rPr>
        <w:t>REFERENCES</w:t>
      </w:r>
    </w:p>
    <w:p w14:paraId="0C4707DF" w14:textId="43C3D75E" w:rsidR="00D00518" w:rsidRPr="00B64F25" w:rsidRDefault="00D00518" w:rsidP="00F96D5B">
      <w:pPr>
        <w:widowControl w:val="0"/>
        <w:autoSpaceDE w:val="0"/>
        <w:autoSpaceDN w:val="0"/>
        <w:adjustRightInd w:val="0"/>
        <w:spacing w:after="0" w:line="360" w:lineRule="auto"/>
        <w:ind w:left="720" w:hanging="720"/>
        <w:jc w:val="both"/>
        <w:rPr>
          <w:rFonts w:ascii="Times New Roman" w:hAnsi="Times New Roman" w:cs="Times New Roman"/>
          <w:noProof/>
          <w:kern w:val="0"/>
        </w:rPr>
      </w:pPr>
      <w:r>
        <w:rPr>
          <w:rFonts w:ascii="Times New Roman" w:hAnsi="Times New Roman"/>
        </w:rPr>
        <w:t xml:space="preserve">Albert, S., &amp; Whetten, D. A. (1985). Organizational identity. In L. L. Cummings &amp; B. M. </w:t>
      </w:r>
      <w:proofErr w:type="spellStart"/>
      <w:r>
        <w:rPr>
          <w:rFonts w:ascii="Times New Roman" w:hAnsi="Times New Roman"/>
        </w:rPr>
        <w:t>Staw</w:t>
      </w:r>
      <w:proofErr w:type="spellEnd"/>
      <w:r>
        <w:rPr>
          <w:rFonts w:ascii="Times New Roman" w:hAnsi="Times New Roman"/>
        </w:rPr>
        <w:t xml:space="preserve"> (Eds.), </w:t>
      </w:r>
      <w:r>
        <w:rPr>
          <w:rFonts w:ascii="Times New Roman" w:hAnsi="Times New Roman"/>
          <w:i/>
        </w:rPr>
        <w:t>Research in organizational behavior</w:t>
      </w:r>
      <w:r>
        <w:rPr>
          <w:rFonts w:ascii="Times New Roman" w:hAnsi="Times New Roman"/>
        </w:rPr>
        <w:t xml:space="preserve"> (Vol. 7, pp. 263–295). JAI Press.</w:t>
      </w:r>
    </w:p>
    <w:p w14:paraId="72D040D1"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proofErr w:type="spellStart"/>
      <w:r>
        <w:rPr>
          <w:rFonts w:ascii="Times New Roman" w:hAnsi="Times New Roman"/>
        </w:rPr>
        <w:t>boyd</w:t>
      </w:r>
      <w:proofErr w:type="spellEnd"/>
      <w:r>
        <w:rPr>
          <w:rFonts w:ascii="Times New Roman" w:hAnsi="Times New Roman"/>
        </w:rPr>
        <w:t xml:space="preserve">, d. (2014). </w:t>
      </w:r>
      <w:r>
        <w:rPr>
          <w:rFonts w:ascii="Times New Roman" w:hAnsi="Times New Roman"/>
          <w:i/>
        </w:rPr>
        <w:t>It’s complicated: The social lives of networked teens</w:t>
      </w:r>
      <w:r>
        <w:rPr>
          <w:rFonts w:ascii="Times New Roman" w:hAnsi="Times New Roman"/>
        </w:rPr>
        <w:t>. Yale University Press.</w:t>
      </w:r>
    </w:p>
    <w:p w14:paraId="3A537EA6"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Braun, V., &amp; Clarke, V. (2006). Using thematic analysis in psychology. </w:t>
      </w:r>
      <w:r>
        <w:rPr>
          <w:rFonts w:ascii="Times New Roman" w:hAnsi="Times New Roman"/>
          <w:i/>
        </w:rPr>
        <w:t>Qualitative Research in Psychology, 3</w:t>
      </w:r>
      <w:r>
        <w:rPr>
          <w:rFonts w:ascii="Times New Roman" w:hAnsi="Times New Roman"/>
        </w:rPr>
        <w:t xml:space="preserve">(2), 77–101. </w:t>
      </w:r>
      <w:hyperlink r:id="rId32">
        <w:r>
          <w:rPr>
            <w:rFonts w:ascii="Times New Roman" w:hAnsi="Times New Roman"/>
          </w:rPr>
          <w:t>https://doi.org/10.1191/1478088706qp063oa</w:t>
        </w:r>
      </w:hyperlink>
    </w:p>
    <w:p w14:paraId="302E6F5C"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lastRenderedPageBreak/>
        <w:t xml:space="preserve">Carrillo-Durán, M. V., &amp; García-García, M. (2020). Exploring the need for stakeholders’ engagement through social networking sites to build the reputation of higher education </w:t>
      </w:r>
      <w:proofErr w:type="spellStart"/>
      <w:r>
        <w:rPr>
          <w:rFonts w:ascii="Times New Roman" w:hAnsi="Times New Roman"/>
        </w:rPr>
        <w:t>organisations</w:t>
      </w:r>
      <w:proofErr w:type="spellEnd"/>
      <w:r>
        <w:rPr>
          <w:rFonts w:ascii="Times New Roman" w:hAnsi="Times New Roman"/>
        </w:rPr>
        <w:t xml:space="preserve">. </w:t>
      </w:r>
      <w:r>
        <w:rPr>
          <w:rFonts w:ascii="Times New Roman" w:hAnsi="Times New Roman"/>
          <w:i/>
        </w:rPr>
        <w:t>Higher Education Quarterly, 74</w:t>
      </w:r>
      <w:r>
        <w:rPr>
          <w:rFonts w:ascii="Times New Roman" w:hAnsi="Times New Roman"/>
        </w:rPr>
        <w:t xml:space="preserve">(4), 442–457. </w:t>
      </w:r>
      <w:hyperlink r:id="rId33">
        <w:r>
          <w:rPr>
            <w:rFonts w:ascii="Times New Roman" w:hAnsi="Times New Roman"/>
          </w:rPr>
          <w:t>https://doi.org/10.1111/hequ.12256</w:t>
        </w:r>
      </w:hyperlink>
    </w:p>
    <w:p w14:paraId="0072FA16"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Creswell, J. W., &amp; Poth, C. N. (2018). </w:t>
      </w:r>
      <w:r>
        <w:rPr>
          <w:rFonts w:ascii="Times New Roman" w:hAnsi="Times New Roman"/>
          <w:i/>
        </w:rPr>
        <w:t>Qualitative inquiry and research design: Choosing among five approaches</w:t>
      </w:r>
      <w:r>
        <w:rPr>
          <w:rFonts w:ascii="Times New Roman" w:hAnsi="Times New Roman"/>
        </w:rPr>
        <w:t xml:space="preserve"> (4th ed.). SAGE.</w:t>
      </w:r>
    </w:p>
    <w:p w14:paraId="55F0D36A"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Epstein, J. L. (2018). </w:t>
      </w:r>
      <w:r>
        <w:rPr>
          <w:rFonts w:ascii="Times New Roman" w:hAnsi="Times New Roman"/>
          <w:i/>
        </w:rPr>
        <w:t>School, family, and community partnerships: Your handbook for action</w:t>
      </w:r>
      <w:r>
        <w:rPr>
          <w:rFonts w:ascii="Times New Roman" w:hAnsi="Times New Roman"/>
        </w:rPr>
        <w:t xml:space="preserve"> (4th ed.). Corwin.</w:t>
      </w:r>
    </w:p>
    <w:p w14:paraId="12EB76E8"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Fullan, M. (2013). </w:t>
      </w:r>
      <w:r>
        <w:rPr>
          <w:rFonts w:ascii="Times New Roman" w:hAnsi="Times New Roman"/>
          <w:i/>
        </w:rPr>
        <w:t>Stratosphere: Integrating technology, pedagogy, and change knowledge</w:t>
      </w:r>
      <w:r>
        <w:rPr>
          <w:rFonts w:ascii="Times New Roman" w:hAnsi="Times New Roman"/>
        </w:rPr>
        <w:t>. Pearson.</w:t>
      </w:r>
    </w:p>
    <w:p w14:paraId="6E3D68B6"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Ghufron, G., </w:t>
      </w:r>
      <w:proofErr w:type="spellStart"/>
      <w:r>
        <w:rPr>
          <w:rFonts w:ascii="Times New Roman" w:hAnsi="Times New Roman"/>
        </w:rPr>
        <w:t>Khusnurridlo</w:t>
      </w:r>
      <w:proofErr w:type="spellEnd"/>
      <w:r>
        <w:rPr>
          <w:rFonts w:ascii="Times New Roman" w:hAnsi="Times New Roman"/>
        </w:rPr>
        <w:t xml:space="preserve">, M., Najiburrahman, N., </w:t>
      </w:r>
      <w:proofErr w:type="spellStart"/>
      <w:r>
        <w:rPr>
          <w:rFonts w:ascii="Times New Roman" w:hAnsi="Times New Roman"/>
        </w:rPr>
        <w:t>Baharun</w:t>
      </w:r>
      <w:proofErr w:type="spellEnd"/>
      <w:r>
        <w:rPr>
          <w:rFonts w:ascii="Times New Roman" w:hAnsi="Times New Roman"/>
        </w:rPr>
        <w:t xml:space="preserve">, H., &amp; </w:t>
      </w:r>
      <w:proofErr w:type="spellStart"/>
      <w:r>
        <w:rPr>
          <w:rFonts w:ascii="Times New Roman" w:hAnsi="Times New Roman"/>
        </w:rPr>
        <w:t>Muchlis</w:t>
      </w:r>
      <w:proofErr w:type="spellEnd"/>
      <w:r>
        <w:rPr>
          <w:rFonts w:ascii="Times New Roman" w:hAnsi="Times New Roman"/>
        </w:rPr>
        <w:t xml:space="preserve">, M. N. H. (2023). Islamic branding: Insights from strengthening madrasah competitiveness in building public trust. </w:t>
      </w:r>
      <w:r>
        <w:rPr>
          <w:rFonts w:ascii="Times New Roman" w:hAnsi="Times New Roman"/>
          <w:i/>
        </w:rPr>
        <w:t xml:space="preserve">Al-Tanzim: </w:t>
      </w:r>
      <w:proofErr w:type="spellStart"/>
      <w:r>
        <w:rPr>
          <w:rFonts w:ascii="Times New Roman" w:hAnsi="Times New Roman"/>
          <w:i/>
        </w:rPr>
        <w:t>Jurnal</w:t>
      </w:r>
      <w:proofErr w:type="spellEnd"/>
      <w:r>
        <w:rPr>
          <w:rFonts w:ascii="Times New Roman" w:hAnsi="Times New Roman"/>
          <w:i/>
        </w:rPr>
        <w:t xml:space="preserve"> </w:t>
      </w:r>
      <w:proofErr w:type="spellStart"/>
      <w:r>
        <w:rPr>
          <w:rFonts w:ascii="Times New Roman" w:hAnsi="Times New Roman"/>
          <w:i/>
        </w:rPr>
        <w:t>Manajemen</w:t>
      </w:r>
      <w:proofErr w:type="spellEnd"/>
      <w:r>
        <w:rPr>
          <w:rFonts w:ascii="Times New Roman" w:hAnsi="Times New Roman"/>
          <w:i/>
        </w:rPr>
        <w:t xml:space="preserve"> Pendidikan Islam, 7</w:t>
      </w:r>
      <w:r>
        <w:rPr>
          <w:rFonts w:ascii="Times New Roman" w:hAnsi="Times New Roman"/>
        </w:rPr>
        <w:t xml:space="preserve">(1), 179–190. </w:t>
      </w:r>
      <w:hyperlink r:id="rId34">
        <w:r>
          <w:rPr>
            <w:rFonts w:ascii="Times New Roman" w:hAnsi="Times New Roman"/>
          </w:rPr>
          <w:t>https://doi.org/10.33650/al-tanzim.v7i1.3943</w:t>
        </w:r>
      </w:hyperlink>
    </w:p>
    <w:p w14:paraId="44E7046E"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Halstead, J. M. (2007). Islamic values: A distinctive framework for moral education? </w:t>
      </w:r>
      <w:r>
        <w:rPr>
          <w:rFonts w:ascii="Times New Roman" w:hAnsi="Times New Roman"/>
          <w:i/>
        </w:rPr>
        <w:t>Journal of Moral Education, 36</w:t>
      </w:r>
      <w:r>
        <w:rPr>
          <w:rFonts w:ascii="Times New Roman" w:hAnsi="Times New Roman"/>
        </w:rPr>
        <w:t xml:space="preserve">(3), 283–296. </w:t>
      </w:r>
      <w:hyperlink r:id="rId35">
        <w:r>
          <w:rPr>
            <w:rFonts w:ascii="Times New Roman" w:hAnsi="Times New Roman"/>
          </w:rPr>
          <w:t>https://doi.org/10.1080/03057240701643056</w:t>
        </w:r>
      </w:hyperlink>
    </w:p>
    <w:p w14:paraId="6DA1C29B"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Hatch, M. J., &amp; Schultz, M. (2002). The dynamics of organizational identity. </w:t>
      </w:r>
      <w:r>
        <w:rPr>
          <w:rFonts w:ascii="Times New Roman" w:hAnsi="Times New Roman"/>
          <w:i/>
        </w:rPr>
        <w:t>Human Relations, 55</w:t>
      </w:r>
      <w:r>
        <w:rPr>
          <w:rFonts w:ascii="Times New Roman" w:hAnsi="Times New Roman"/>
        </w:rPr>
        <w:t xml:space="preserve">(8), 989–1018. </w:t>
      </w:r>
      <w:hyperlink r:id="rId36">
        <w:r>
          <w:rPr>
            <w:rFonts w:ascii="Times New Roman" w:hAnsi="Times New Roman"/>
          </w:rPr>
          <w:t>https://doi.org/10.1177/0018726702055008181</w:t>
        </w:r>
      </w:hyperlink>
    </w:p>
    <w:p w14:paraId="71B39B8F"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Kaplan, A. M., &amp; Haenlein, M. (2010). Users of the world, unite! The challenges and opportunities of social media. </w:t>
      </w:r>
      <w:r>
        <w:rPr>
          <w:rFonts w:ascii="Times New Roman" w:hAnsi="Times New Roman"/>
          <w:i/>
        </w:rPr>
        <w:t>Business Horizons, 53</w:t>
      </w:r>
      <w:r>
        <w:rPr>
          <w:rFonts w:ascii="Times New Roman" w:hAnsi="Times New Roman"/>
        </w:rPr>
        <w:t xml:space="preserve">(1), 59–68. </w:t>
      </w:r>
      <w:hyperlink r:id="rId37">
        <w:r>
          <w:rPr>
            <w:rFonts w:ascii="Times New Roman" w:hAnsi="Times New Roman"/>
          </w:rPr>
          <w:t>https://doi.org/10.1016/j.bushor.2009.09.003</w:t>
        </w:r>
      </w:hyperlink>
    </w:p>
    <w:p w14:paraId="1263A27B"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Kietzmann, J. H., </w:t>
      </w:r>
      <w:proofErr w:type="spellStart"/>
      <w:r>
        <w:rPr>
          <w:rFonts w:ascii="Times New Roman" w:hAnsi="Times New Roman"/>
        </w:rPr>
        <w:t>Hermkens</w:t>
      </w:r>
      <w:proofErr w:type="spellEnd"/>
      <w:r>
        <w:rPr>
          <w:rFonts w:ascii="Times New Roman" w:hAnsi="Times New Roman"/>
        </w:rPr>
        <w:t xml:space="preserve">, K., McCarthy, I. P., &amp; Silvestre, B. S. (2011). Social media? Get serious! Understanding the functional building blocks of social media. </w:t>
      </w:r>
      <w:r>
        <w:rPr>
          <w:rFonts w:ascii="Times New Roman" w:hAnsi="Times New Roman"/>
          <w:i/>
        </w:rPr>
        <w:t>Business Horizons, 54</w:t>
      </w:r>
      <w:r>
        <w:rPr>
          <w:rFonts w:ascii="Times New Roman" w:hAnsi="Times New Roman"/>
        </w:rPr>
        <w:t xml:space="preserve">(3), 241–251. </w:t>
      </w:r>
      <w:hyperlink r:id="rId38">
        <w:r>
          <w:rPr>
            <w:rFonts w:ascii="Times New Roman" w:hAnsi="Times New Roman"/>
          </w:rPr>
          <w:t>https://doi.org/10.1016/j.bushor.2011.01.005</w:t>
        </w:r>
      </w:hyperlink>
    </w:p>
    <w:p w14:paraId="135D00F5"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Kotler, P., &amp; Keller, K. L. (2016). </w:t>
      </w:r>
      <w:r>
        <w:rPr>
          <w:rFonts w:ascii="Times New Roman" w:hAnsi="Times New Roman"/>
          <w:i/>
        </w:rPr>
        <w:t>Marketing management</w:t>
      </w:r>
      <w:r>
        <w:rPr>
          <w:rFonts w:ascii="Times New Roman" w:hAnsi="Times New Roman"/>
        </w:rPr>
        <w:t xml:space="preserve"> (15th ed.). Pearson.</w:t>
      </w:r>
    </w:p>
    <w:p w14:paraId="71FA7A49"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Lincoln, Y. S., &amp; Guba, E. G. (1985). </w:t>
      </w:r>
      <w:r>
        <w:rPr>
          <w:rFonts w:ascii="Times New Roman" w:hAnsi="Times New Roman"/>
          <w:i/>
        </w:rPr>
        <w:t>Naturalistic inquiry</w:t>
      </w:r>
      <w:r>
        <w:rPr>
          <w:rFonts w:ascii="Times New Roman" w:hAnsi="Times New Roman"/>
        </w:rPr>
        <w:t>. SAGE.</w:t>
      </w:r>
    </w:p>
    <w:p w14:paraId="31324712"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proofErr w:type="spellStart"/>
      <w:r>
        <w:rPr>
          <w:rFonts w:ascii="Times New Roman" w:hAnsi="Times New Roman"/>
        </w:rPr>
        <w:t>Mansyuri</w:t>
      </w:r>
      <w:proofErr w:type="spellEnd"/>
      <w:r>
        <w:rPr>
          <w:rFonts w:ascii="Times New Roman" w:hAnsi="Times New Roman"/>
        </w:rPr>
        <w:t xml:space="preserve">, A., &amp; Abidin, A. A. (2023). Contribution of digital branding for improving madrasah </w:t>
      </w:r>
      <w:proofErr w:type="spellStart"/>
      <w:r>
        <w:rPr>
          <w:rFonts w:ascii="Times New Roman" w:hAnsi="Times New Roman"/>
        </w:rPr>
        <w:t>tsanawiyah</w:t>
      </w:r>
      <w:proofErr w:type="spellEnd"/>
      <w:r>
        <w:rPr>
          <w:rFonts w:ascii="Times New Roman" w:hAnsi="Times New Roman"/>
        </w:rPr>
        <w:t xml:space="preserve"> quality educations on the </w:t>
      </w:r>
      <w:proofErr w:type="spellStart"/>
      <w:r>
        <w:rPr>
          <w:rFonts w:ascii="Times New Roman" w:hAnsi="Times New Roman"/>
        </w:rPr>
        <w:t>Pantura</w:t>
      </w:r>
      <w:proofErr w:type="spellEnd"/>
      <w:r>
        <w:rPr>
          <w:rFonts w:ascii="Times New Roman" w:hAnsi="Times New Roman"/>
        </w:rPr>
        <w:t xml:space="preserve"> areas of </w:t>
      </w:r>
      <w:proofErr w:type="spellStart"/>
      <w:r>
        <w:rPr>
          <w:rFonts w:ascii="Times New Roman" w:hAnsi="Times New Roman"/>
        </w:rPr>
        <w:t>Lamongan</w:t>
      </w:r>
      <w:proofErr w:type="spellEnd"/>
      <w:r>
        <w:rPr>
          <w:rFonts w:ascii="Times New Roman" w:hAnsi="Times New Roman"/>
        </w:rPr>
        <w:t xml:space="preserve">. </w:t>
      </w:r>
      <w:r>
        <w:rPr>
          <w:rFonts w:ascii="Times New Roman" w:hAnsi="Times New Roman"/>
          <w:i/>
        </w:rPr>
        <w:t>Journal of Islamic Education Research, 4</w:t>
      </w:r>
      <w:r>
        <w:rPr>
          <w:rFonts w:ascii="Times New Roman" w:hAnsi="Times New Roman"/>
        </w:rPr>
        <w:t xml:space="preserve">(1), 1–16. </w:t>
      </w:r>
      <w:hyperlink r:id="rId39">
        <w:r>
          <w:rPr>
            <w:rFonts w:ascii="Times New Roman" w:hAnsi="Times New Roman"/>
          </w:rPr>
          <w:t>https://doi.org/10.35719/jier.v4i1.295</w:t>
        </w:r>
      </w:hyperlink>
    </w:p>
    <w:p w14:paraId="70DD3D73"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Merriam, S. B., &amp; Tisdell, E. J. (2016). </w:t>
      </w:r>
      <w:r>
        <w:rPr>
          <w:rFonts w:ascii="Times New Roman" w:hAnsi="Times New Roman"/>
          <w:i/>
        </w:rPr>
        <w:t>Qualitative research: A guide to design and implementation</w:t>
      </w:r>
      <w:r>
        <w:rPr>
          <w:rFonts w:ascii="Times New Roman" w:hAnsi="Times New Roman"/>
        </w:rPr>
        <w:t xml:space="preserve"> (4th ed.). Jossey-Bass.</w:t>
      </w:r>
    </w:p>
    <w:p w14:paraId="728B62A7"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Miles, M. B., Huberman, A. M., &amp; Saldaña, J. (2019). </w:t>
      </w:r>
      <w:r>
        <w:rPr>
          <w:rFonts w:ascii="Times New Roman" w:hAnsi="Times New Roman"/>
          <w:i/>
        </w:rPr>
        <w:t>Qualitative data analysis: A methods sourcebook</w:t>
      </w:r>
      <w:r>
        <w:rPr>
          <w:rFonts w:ascii="Times New Roman" w:hAnsi="Times New Roman"/>
        </w:rPr>
        <w:t xml:space="preserve"> (4th ed.). SAGE.</w:t>
      </w:r>
    </w:p>
    <w:p w14:paraId="6854A6DD"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Odgers, C. L., &amp; Jensen, M. R. (2020). Annual research review: Adolescent mental health in the digital age: Facts, fears, and future directions. </w:t>
      </w:r>
      <w:r>
        <w:rPr>
          <w:rFonts w:ascii="Times New Roman" w:hAnsi="Times New Roman"/>
          <w:i/>
        </w:rPr>
        <w:t>Journal of Child Psychology and Psychiatry, 61</w:t>
      </w:r>
      <w:r>
        <w:rPr>
          <w:rFonts w:ascii="Times New Roman" w:hAnsi="Times New Roman"/>
        </w:rPr>
        <w:t xml:space="preserve">(3), 336–348. </w:t>
      </w:r>
      <w:hyperlink r:id="rId40">
        <w:r>
          <w:rPr>
            <w:rFonts w:ascii="Times New Roman" w:hAnsi="Times New Roman"/>
          </w:rPr>
          <w:t>https://doi.org/10.1111/jcpp.13190</w:t>
        </w:r>
      </w:hyperlink>
    </w:p>
    <w:p w14:paraId="1292526A"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Patton, M. Q. (2015). </w:t>
      </w:r>
      <w:r>
        <w:rPr>
          <w:rFonts w:ascii="Times New Roman" w:hAnsi="Times New Roman"/>
          <w:i/>
        </w:rPr>
        <w:t>Qualitative research and evaluation methods</w:t>
      </w:r>
      <w:r>
        <w:rPr>
          <w:rFonts w:ascii="Times New Roman" w:hAnsi="Times New Roman"/>
        </w:rPr>
        <w:t xml:space="preserve"> (4th ed.). SAGE.</w:t>
      </w:r>
    </w:p>
    <w:p w14:paraId="12707617"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Peruta, A., &amp; Shields, A. B. (2017). Social media in higher education: Understanding how colleges and universities use Facebook. </w:t>
      </w:r>
      <w:r>
        <w:rPr>
          <w:rFonts w:ascii="Times New Roman" w:hAnsi="Times New Roman"/>
          <w:i/>
        </w:rPr>
        <w:t>Journal of Marketing for Higher Education, 27</w:t>
      </w:r>
      <w:r>
        <w:rPr>
          <w:rFonts w:ascii="Times New Roman" w:hAnsi="Times New Roman"/>
        </w:rPr>
        <w:t xml:space="preserve">(1), 131–143. </w:t>
      </w:r>
      <w:hyperlink r:id="rId41">
        <w:r>
          <w:rPr>
            <w:rFonts w:ascii="Times New Roman" w:hAnsi="Times New Roman"/>
          </w:rPr>
          <w:t>https://doi.org/10.1080/08841241.2016.1212451</w:t>
        </w:r>
      </w:hyperlink>
    </w:p>
    <w:p w14:paraId="7F6F1210"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lastRenderedPageBreak/>
        <w:t xml:space="preserve">Rogers, E. M. (2003). </w:t>
      </w:r>
      <w:r>
        <w:rPr>
          <w:rFonts w:ascii="Times New Roman" w:hAnsi="Times New Roman"/>
          <w:i/>
        </w:rPr>
        <w:t>Diffusion of innovations</w:t>
      </w:r>
      <w:r>
        <w:rPr>
          <w:rFonts w:ascii="Times New Roman" w:hAnsi="Times New Roman"/>
        </w:rPr>
        <w:t xml:space="preserve"> (5th ed.). Free Press.</w:t>
      </w:r>
    </w:p>
    <w:p w14:paraId="6314FB7A"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Selwyn, N. (2016). </w:t>
      </w:r>
      <w:r>
        <w:rPr>
          <w:rFonts w:ascii="Times New Roman" w:hAnsi="Times New Roman"/>
          <w:i/>
        </w:rPr>
        <w:t>Education and technology: Key issues and debates</w:t>
      </w:r>
      <w:r>
        <w:rPr>
          <w:rFonts w:ascii="Times New Roman" w:hAnsi="Times New Roman"/>
        </w:rPr>
        <w:t xml:space="preserve"> (2nd ed.). Bloomsbury.</w:t>
      </w:r>
    </w:p>
    <w:p w14:paraId="37006757"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proofErr w:type="spellStart"/>
      <w:r>
        <w:rPr>
          <w:rFonts w:ascii="Times New Roman" w:hAnsi="Times New Roman"/>
        </w:rPr>
        <w:t>Shadish</w:t>
      </w:r>
      <w:proofErr w:type="spellEnd"/>
      <w:r>
        <w:rPr>
          <w:rFonts w:ascii="Times New Roman" w:hAnsi="Times New Roman"/>
        </w:rPr>
        <w:t xml:space="preserve">, W. R., Cook, T. D., &amp; Campbell, D. T. (2002). </w:t>
      </w:r>
      <w:r>
        <w:rPr>
          <w:rFonts w:ascii="Times New Roman" w:hAnsi="Times New Roman"/>
          <w:i/>
        </w:rPr>
        <w:t>Experimental and quasi-experimental designs for generalized causal inference</w:t>
      </w:r>
      <w:r>
        <w:rPr>
          <w:rFonts w:ascii="Times New Roman" w:hAnsi="Times New Roman"/>
        </w:rPr>
        <w:t>. Houghton Mifflin.</w:t>
      </w:r>
    </w:p>
    <w:p w14:paraId="25893D4A"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proofErr w:type="spellStart"/>
      <w:r>
        <w:rPr>
          <w:rFonts w:ascii="Times New Roman" w:hAnsi="Times New Roman"/>
        </w:rPr>
        <w:t>Sheninger</w:t>
      </w:r>
      <w:proofErr w:type="spellEnd"/>
      <w:r>
        <w:rPr>
          <w:rFonts w:ascii="Times New Roman" w:hAnsi="Times New Roman"/>
        </w:rPr>
        <w:t xml:space="preserve">, E. (2019). </w:t>
      </w:r>
      <w:r>
        <w:rPr>
          <w:rFonts w:ascii="Times New Roman" w:hAnsi="Times New Roman"/>
          <w:i/>
        </w:rPr>
        <w:t>Digital leadership: Changing paradigms for changing times</w:t>
      </w:r>
      <w:r>
        <w:rPr>
          <w:rFonts w:ascii="Times New Roman" w:hAnsi="Times New Roman"/>
        </w:rPr>
        <w:t xml:space="preserve"> (2nd ed.). Corwin.</w:t>
      </w:r>
    </w:p>
    <w:p w14:paraId="1D00FAB4"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Stake, R. E. (2006). </w:t>
      </w:r>
      <w:r>
        <w:rPr>
          <w:rFonts w:ascii="Times New Roman" w:hAnsi="Times New Roman"/>
          <w:i/>
        </w:rPr>
        <w:t>Multiple case study analysis</w:t>
      </w:r>
      <w:r>
        <w:rPr>
          <w:rFonts w:ascii="Times New Roman" w:hAnsi="Times New Roman"/>
        </w:rPr>
        <w:t>. Guilford Press.</w:t>
      </w:r>
    </w:p>
    <w:p w14:paraId="499E956B"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proofErr w:type="spellStart"/>
      <w:r>
        <w:rPr>
          <w:rFonts w:ascii="Times New Roman" w:hAnsi="Times New Roman"/>
        </w:rPr>
        <w:t>Sukarji</w:t>
      </w:r>
      <w:proofErr w:type="spellEnd"/>
      <w:r>
        <w:rPr>
          <w:rFonts w:ascii="Times New Roman" w:hAnsi="Times New Roman"/>
        </w:rPr>
        <w:t xml:space="preserve">, S., &amp; Zuhri, Z. (2024). Optimizing digital branding to strengthen brand identity in Islamic schools: A study of MAN 2 </w:t>
      </w:r>
      <w:proofErr w:type="spellStart"/>
      <w:r>
        <w:rPr>
          <w:rFonts w:ascii="Times New Roman" w:hAnsi="Times New Roman"/>
        </w:rPr>
        <w:t>Tulungagung</w:t>
      </w:r>
      <w:proofErr w:type="spellEnd"/>
      <w:r>
        <w:rPr>
          <w:rFonts w:ascii="Times New Roman" w:hAnsi="Times New Roman"/>
        </w:rPr>
        <w:t xml:space="preserve">. </w:t>
      </w:r>
      <w:proofErr w:type="spellStart"/>
      <w:r>
        <w:rPr>
          <w:rFonts w:ascii="Times New Roman" w:hAnsi="Times New Roman"/>
          <w:i/>
        </w:rPr>
        <w:t>Tarbawi</w:t>
      </w:r>
      <w:proofErr w:type="spellEnd"/>
      <w:r>
        <w:rPr>
          <w:rFonts w:ascii="Times New Roman" w:hAnsi="Times New Roman"/>
          <w:i/>
        </w:rPr>
        <w:t xml:space="preserve">: </w:t>
      </w:r>
      <w:proofErr w:type="spellStart"/>
      <w:r>
        <w:rPr>
          <w:rFonts w:ascii="Times New Roman" w:hAnsi="Times New Roman"/>
          <w:i/>
        </w:rPr>
        <w:t>Jurnal</w:t>
      </w:r>
      <w:proofErr w:type="spellEnd"/>
      <w:r>
        <w:rPr>
          <w:rFonts w:ascii="Times New Roman" w:hAnsi="Times New Roman"/>
          <w:i/>
        </w:rPr>
        <w:t xml:space="preserve"> </w:t>
      </w:r>
      <w:proofErr w:type="spellStart"/>
      <w:r>
        <w:rPr>
          <w:rFonts w:ascii="Times New Roman" w:hAnsi="Times New Roman"/>
          <w:i/>
        </w:rPr>
        <w:t>Keilmuan</w:t>
      </w:r>
      <w:proofErr w:type="spellEnd"/>
      <w:r>
        <w:rPr>
          <w:rFonts w:ascii="Times New Roman" w:hAnsi="Times New Roman"/>
          <w:i/>
        </w:rPr>
        <w:t xml:space="preserve"> </w:t>
      </w:r>
      <w:proofErr w:type="spellStart"/>
      <w:r>
        <w:rPr>
          <w:rFonts w:ascii="Times New Roman" w:hAnsi="Times New Roman"/>
          <w:i/>
        </w:rPr>
        <w:t>Manajemen</w:t>
      </w:r>
      <w:proofErr w:type="spellEnd"/>
      <w:r>
        <w:rPr>
          <w:rFonts w:ascii="Times New Roman" w:hAnsi="Times New Roman"/>
          <w:i/>
        </w:rPr>
        <w:t xml:space="preserve"> Pendidikan, 10</w:t>
      </w:r>
      <w:r>
        <w:rPr>
          <w:rFonts w:ascii="Times New Roman" w:hAnsi="Times New Roman"/>
        </w:rPr>
        <w:t xml:space="preserve">(2), 307–316. </w:t>
      </w:r>
      <w:hyperlink r:id="rId42">
        <w:r>
          <w:rPr>
            <w:rFonts w:ascii="Times New Roman" w:hAnsi="Times New Roman"/>
          </w:rPr>
          <w:t>https://doi.org/10.32678/tarbawi.v10i02.11336</w:t>
        </w:r>
      </w:hyperlink>
    </w:p>
    <w:p w14:paraId="63D71564"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UNESCO. (2020). </w:t>
      </w:r>
      <w:r>
        <w:rPr>
          <w:rFonts w:ascii="Times New Roman" w:hAnsi="Times New Roman"/>
          <w:i/>
        </w:rPr>
        <w:t>Global education monitoring report 2020: Inclusion and education: All means all</w:t>
      </w:r>
      <w:r>
        <w:rPr>
          <w:rFonts w:ascii="Times New Roman" w:hAnsi="Times New Roman"/>
        </w:rPr>
        <w:t xml:space="preserve">. UNESCO. </w:t>
      </w:r>
      <w:hyperlink r:id="rId43">
        <w:r>
          <w:rPr>
            <w:rFonts w:ascii="Times New Roman" w:hAnsi="Times New Roman"/>
          </w:rPr>
          <w:t>https://doi.org/10.54676/JJNK6989</w:t>
        </w:r>
      </w:hyperlink>
    </w:p>
    <w:p w14:paraId="4D5C9045"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van Dijck, J., Poell, T., &amp; de Waal, M. (2018). </w:t>
      </w:r>
      <w:r>
        <w:rPr>
          <w:rFonts w:ascii="Times New Roman" w:hAnsi="Times New Roman"/>
          <w:i/>
        </w:rPr>
        <w:t>The platform society: Public values in a connective world</w:t>
      </w:r>
      <w:r>
        <w:rPr>
          <w:rFonts w:ascii="Times New Roman" w:hAnsi="Times New Roman"/>
        </w:rPr>
        <w:t>. Oxford University Press.</w:t>
      </w:r>
    </w:p>
    <w:p w14:paraId="731772F7"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Wiliam, D. (2011). </w:t>
      </w:r>
      <w:r>
        <w:rPr>
          <w:rFonts w:ascii="Times New Roman" w:hAnsi="Times New Roman"/>
          <w:i/>
        </w:rPr>
        <w:t>Embedded formative assessment</w:t>
      </w:r>
      <w:r>
        <w:rPr>
          <w:rFonts w:ascii="Times New Roman" w:hAnsi="Times New Roman"/>
        </w:rPr>
        <w:t>. Solution Tree Press.</w:t>
      </w:r>
    </w:p>
    <w:p w14:paraId="65A26E01" w14:textId="77777777" w:rsidR="00D00518" w:rsidRPr="00B64F25" w:rsidRDefault="00D00518" w:rsidP="00F96D5B">
      <w:pPr>
        <w:widowControl w:val="0"/>
        <w:autoSpaceDE w:val="0"/>
        <w:autoSpaceDN w:val="0"/>
        <w:adjustRightInd w:val="0"/>
        <w:spacing w:after="0" w:line="276" w:lineRule="auto"/>
        <w:ind w:left="720" w:hanging="720"/>
        <w:jc w:val="both"/>
        <w:rPr>
          <w:rFonts w:ascii="Times New Roman" w:hAnsi="Times New Roman" w:cs="Times New Roman"/>
          <w:noProof/>
          <w:kern w:val="0"/>
        </w:rPr>
      </w:pPr>
      <w:r>
        <w:rPr>
          <w:rFonts w:ascii="Times New Roman" w:hAnsi="Times New Roman"/>
        </w:rPr>
        <w:t xml:space="preserve">Yin, R. K. (2018). </w:t>
      </w:r>
      <w:r>
        <w:rPr>
          <w:rFonts w:ascii="Times New Roman" w:hAnsi="Times New Roman"/>
          <w:i/>
        </w:rPr>
        <w:t>Case study research and applications: Design and methods</w:t>
      </w:r>
      <w:r>
        <w:rPr>
          <w:rFonts w:ascii="Times New Roman" w:hAnsi="Times New Roman"/>
        </w:rPr>
        <w:t xml:space="preserve"> (6th ed.). SAGE.</w:t>
      </w:r>
    </w:p>
    <w:sectPr w:rsidR="00D00518" w:rsidRPr="00B64F25" w:rsidSect="00F96D5B">
      <w:headerReference w:type="default" r:id="rId44"/>
      <w:footerReference w:type="default" r:id="rId45"/>
      <w:pgSz w:w="12240" w:h="15840"/>
      <w:pgMar w:top="1440" w:right="1440" w:bottom="1440" w:left="1440" w:header="1008" w:footer="864" w:gutter="0"/>
      <w:pgNumType w:start="4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7152" w14:textId="77777777" w:rsidR="003A716D" w:rsidRDefault="003A716D" w:rsidP="000A2A69">
      <w:pPr>
        <w:spacing w:after="0" w:line="240" w:lineRule="auto"/>
      </w:pPr>
      <w:r>
        <w:separator/>
      </w:r>
    </w:p>
  </w:endnote>
  <w:endnote w:type="continuationSeparator" w:id="0">
    <w:p w14:paraId="1124643C" w14:textId="77777777" w:rsidR="003A716D" w:rsidRDefault="003A716D" w:rsidP="000A2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C207" w14:textId="26104E87" w:rsidR="0022774A" w:rsidRPr="006B7FA9" w:rsidRDefault="0022774A" w:rsidP="007610CA">
    <w:pPr>
      <w:pStyle w:val="Footer"/>
      <w:jc w:val="right"/>
      <w:rPr>
        <w:rFonts w:asciiTheme="majorBidi" w:hAnsiTheme="majorBidi" w:cstheme="majorBidi"/>
        <w:color w:val="C45911" w:themeColor="accent2" w:themeShade="BF"/>
        <w:sz w:val="20"/>
        <w:szCs w:val="20"/>
      </w:rPr>
    </w:pPr>
    <w:r w:rsidRPr="006B7FA9">
      <w:rPr>
        <w:rFonts w:asciiTheme="majorBidi" w:hAnsiTheme="majorBidi" w:cstheme="majorBidi"/>
        <w:noProof/>
        <w:color w:val="C45911" w:themeColor="accent2" w:themeShade="BF"/>
        <w:sz w:val="20"/>
        <w:szCs w:val="20"/>
      </w:rPr>
      <mc:AlternateContent>
        <mc:Choice Requires="wps">
          <w:drawing>
            <wp:anchor distT="0" distB="0" distL="114300" distR="114300" simplePos="0" relativeHeight="251659264" behindDoc="0" locked="0" layoutInCell="1" allowOverlap="1" wp14:anchorId="54106681" wp14:editId="1FB7913D">
              <wp:simplePos x="0" y="0"/>
              <wp:positionH relativeFrom="column">
                <wp:posOffset>-161926</wp:posOffset>
              </wp:positionH>
              <wp:positionV relativeFrom="paragraph">
                <wp:posOffset>-29210</wp:posOffset>
              </wp:positionV>
              <wp:extent cx="4810125" cy="258417"/>
              <wp:effectExtent l="0" t="0" r="0" b="0"/>
              <wp:wrapNone/>
              <wp:docPr id="1132468108" name="Text Box 35"/>
              <wp:cNvGraphicFramePr/>
              <a:graphic xmlns:a="http://schemas.openxmlformats.org/drawingml/2006/main">
                <a:graphicData uri="http://schemas.microsoft.com/office/word/2010/wordprocessingShape">
                  <wps:wsp>
                    <wps:cNvSpPr txBox="1"/>
                    <wps:spPr>
                      <a:xfrm>
                        <a:off x="0" y="0"/>
                        <a:ext cx="4810125" cy="258417"/>
                      </a:xfrm>
                      <a:prstGeom prst="rect">
                        <a:avLst/>
                      </a:prstGeom>
                      <a:noFill/>
                      <a:ln w="6350">
                        <a:noFill/>
                      </a:ln>
                    </wps:spPr>
                    <wps:txbx>
                      <w:txbxContent>
                        <w:p w14:paraId="74155837" w14:textId="3DBFBA38" w:rsidR="0022774A" w:rsidRPr="007610CA" w:rsidRDefault="0022774A" w:rsidP="00A77755">
                          <w:pPr>
                            <w:rPr>
                              <w:rFonts w:asciiTheme="majorBidi" w:hAnsiTheme="majorBidi" w:cstheme="majorBidi"/>
                              <w:b/>
                              <w:bCs/>
                              <w:sz w:val="20"/>
                              <w:szCs w:val="20"/>
                            </w:rPr>
                          </w:pPr>
                          <w:r w:rsidRPr="007610CA">
                            <w:rPr>
                              <w:rFonts w:asciiTheme="majorBidi" w:hAnsiTheme="majorBidi" w:cstheme="majorBidi"/>
                              <w:sz w:val="20"/>
                              <w:szCs w:val="20"/>
                            </w:rPr>
                            <w:t>© 202</w:t>
                          </w:r>
                          <w:r w:rsidR="005E2AE1">
                            <w:rPr>
                              <w:rFonts w:asciiTheme="majorBidi" w:hAnsiTheme="majorBidi" w:cstheme="majorBidi"/>
                              <w:sz w:val="20"/>
                              <w:szCs w:val="20"/>
                            </w:rPr>
                            <w:t>6</w:t>
                          </w:r>
                          <w:r w:rsidRPr="007610CA">
                            <w:rPr>
                              <w:rFonts w:asciiTheme="majorBidi" w:hAnsiTheme="majorBidi" w:cstheme="majorBidi"/>
                              <w:sz w:val="20"/>
                              <w:szCs w:val="20"/>
                            </w:rPr>
                            <w:t xml:space="preserve"> </w:t>
                          </w:r>
                          <w:proofErr w:type="spellStart"/>
                          <w:r w:rsidR="005E2AE1">
                            <w:rPr>
                              <w:rFonts w:asciiTheme="majorBidi" w:hAnsiTheme="majorBidi" w:cstheme="majorBidi"/>
                              <w:sz w:val="20"/>
                              <w:szCs w:val="20"/>
                            </w:rPr>
                            <w:t>Ramadona</w:t>
                          </w:r>
                          <w:proofErr w:type="spellEnd"/>
                          <w:r w:rsidR="005E2AE1">
                            <w:rPr>
                              <w:rFonts w:asciiTheme="majorBidi" w:hAnsiTheme="majorBidi" w:cstheme="majorBidi"/>
                              <w:sz w:val="20"/>
                              <w:szCs w:val="20"/>
                            </w:rPr>
                            <w:t xml:space="preserve"> </w:t>
                          </w:r>
                          <w:proofErr w:type="gramStart"/>
                          <w:r w:rsidR="005E2AE1">
                            <w:rPr>
                              <w:rFonts w:asciiTheme="majorBidi" w:hAnsiTheme="majorBidi" w:cstheme="majorBidi"/>
                              <w:sz w:val="20"/>
                              <w:szCs w:val="20"/>
                            </w:rPr>
                            <w:t>et al.</w:t>
                          </w:r>
                          <w:r w:rsidRPr="007610CA">
                            <w:rPr>
                              <w:rFonts w:asciiTheme="majorBidi" w:hAnsiTheme="majorBidi" w:cstheme="majorBidi"/>
                              <w:sz w:val="20"/>
                              <w:szCs w:val="20"/>
                            </w:rPr>
                            <w:t>.</w:t>
                          </w:r>
                          <w:proofErr w:type="gramEnd"/>
                          <w:r w:rsidRPr="007610CA">
                            <w:rPr>
                              <w:rFonts w:asciiTheme="majorBidi" w:hAnsiTheme="majorBidi" w:cstheme="majorBidi"/>
                              <w:sz w:val="20"/>
                              <w:szCs w:val="20"/>
                            </w:rPr>
                            <w:t xml:space="preserve"> Published by </w:t>
                          </w:r>
                          <w:r w:rsidR="00A77755">
                            <w:rPr>
                              <w:rFonts w:asciiTheme="majorBidi" w:hAnsiTheme="majorBidi" w:cstheme="majorBidi"/>
                              <w:sz w:val="20"/>
                              <w:szCs w:val="20"/>
                            </w:rPr>
                            <w:t xml:space="preserve">CV. </w:t>
                          </w:r>
                          <w:proofErr w:type="spellStart"/>
                          <w:r w:rsidR="00A77755">
                            <w:rPr>
                              <w:rFonts w:asciiTheme="majorBidi" w:hAnsiTheme="majorBidi" w:cstheme="majorBidi"/>
                              <w:sz w:val="20"/>
                              <w:szCs w:val="20"/>
                            </w:rPr>
                            <w:t>Bimbingan</w:t>
                          </w:r>
                          <w:proofErr w:type="spellEnd"/>
                          <w:r w:rsidR="00A77755">
                            <w:rPr>
                              <w:rFonts w:asciiTheme="majorBidi" w:hAnsiTheme="majorBidi" w:cstheme="majorBidi"/>
                              <w:sz w:val="20"/>
                              <w:szCs w:val="20"/>
                            </w:rPr>
                            <w:t xml:space="preserve"> </w:t>
                          </w:r>
                          <w:proofErr w:type="spellStart"/>
                          <w:r w:rsidR="00A77755">
                            <w:rPr>
                              <w:rFonts w:asciiTheme="majorBidi" w:hAnsiTheme="majorBidi" w:cstheme="majorBidi"/>
                              <w:sz w:val="20"/>
                              <w:szCs w:val="20"/>
                            </w:rPr>
                            <w:t>Belajar</w:t>
                          </w:r>
                          <w:proofErr w:type="spellEnd"/>
                          <w:r w:rsidR="00A77755">
                            <w:rPr>
                              <w:rFonts w:asciiTheme="majorBidi" w:hAnsiTheme="majorBidi" w:cstheme="majorBidi"/>
                              <w:sz w:val="20"/>
                              <w:szCs w:val="20"/>
                            </w:rPr>
                            <w:t xml:space="preserve"> </w:t>
                          </w:r>
                          <w:proofErr w:type="spellStart"/>
                          <w:r w:rsidR="00A77755">
                            <w:rPr>
                              <w:rFonts w:asciiTheme="majorBidi" w:hAnsiTheme="majorBidi" w:cstheme="majorBidi"/>
                              <w:sz w:val="20"/>
                              <w:szCs w:val="20"/>
                            </w:rPr>
                            <w:t>Assyfa</w:t>
                          </w:r>
                          <w:proofErr w:type="spellEnd"/>
                          <w:r w:rsidR="00A77755">
                            <w:rPr>
                              <w:rFonts w:asciiTheme="majorBidi" w:hAnsiTheme="majorBidi" w:cstheme="majorBidi"/>
                              <w:sz w:val="20"/>
                              <w:szCs w:val="20"/>
                            </w:rPr>
                            <w:t>, Indonesia</w:t>
                          </w:r>
                        </w:p>
                        <w:p w14:paraId="71E62BB1" w14:textId="77777777" w:rsidR="0022774A" w:rsidRPr="007610CA" w:rsidRDefault="0022774A">
                          <w:pP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106681" id="_x0000_t202" coordsize="21600,21600" o:spt="202" path="m,l,21600r21600,l21600,xe">
              <v:stroke joinstyle="miter"/>
              <v:path gradientshapeok="t" o:connecttype="rect"/>
            </v:shapetype>
            <v:shape id="Text Box 35" o:spid="_x0000_s1036" type="#_x0000_t202" style="position:absolute;left:0;text-align:left;margin-left:-12.75pt;margin-top:-2.3pt;width:378.75pt;height:20.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" filled="f" stroked="f" strokeweight=".5pt">
              <v:textbox>
                <w:txbxContent>
                  <w:p w14:paraId="74155837" w14:textId="3DBFBA38" w:rsidR="0022774A" w:rsidRPr="007610CA" w:rsidRDefault="0022774A" w:rsidP="00A77755">
                    <w:pPr>
                      <w:rPr>
                        <w:rFonts w:asciiTheme="majorBidi" w:hAnsiTheme="majorBidi" w:cstheme="majorBidi"/>
                        <w:b/>
                        <w:bCs/>
                        <w:sz w:val="20"/>
                        <w:szCs w:val="20"/>
                      </w:rPr>
                    </w:pPr>
                    <w:r w:rsidRPr="007610CA">
                      <w:rPr>
                        <w:rFonts w:asciiTheme="majorBidi" w:hAnsiTheme="majorBidi" w:cstheme="majorBidi"/>
                        <w:sz w:val="20"/>
                        <w:szCs w:val="20"/>
                      </w:rPr>
                      <w:t>© 202</w:t>
                    </w:r>
                    <w:r w:rsidR="005E2AE1">
                      <w:rPr>
                        <w:rFonts w:asciiTheme="majorBidi" w:hAnsiTheme="majorBidi" w:cstheme="majorBidi"/>
                        <w:sz w:val="20"/>
                        <w:szCs w:val="20"/>
                      </w:rPr>
                      <w:t>6</w:t>
                    </w:r>
                    <w:r w:rsidRPr="007610CA">
                      <w:rPr>
                        <w:rFonts w:asciiTheme="majorBidi" w:hAnsiTheme="majorBidi" w:cstheme="majorBidi"/>
                        <w:sz w:val="20"/>
                        <w:szCs w:val="20"/>
                      </w:rPr>
                      <w:t xml:space="preserve"> </w:t>
                    </w:r>
                    <w:proofErr w:type="spellStart"/>
                    <w:r w:rsidR="005E2AE1">
                      <w:rPr>
                        <w:rFonts w:asciiTheme="majorBidi" w:hAnsiTheme="majorBidi" w:cstheme="majorBidi"/>
                        <w:sz w:val="20"/>
                        <w:szCs w:val="20"/>
                      </w:rPr>
                      <w:t>Ramadona</w:t>
                    </w:r>
                    <w:proofErr w:type="spellEnd"/>
                    <w:r w:rsidR="005E2AE1">
                      <w:rPr>
                        <w:rFonts w:asciiTheme="majorBidi" w:hAnsiTheme="majorBidi" w:cstheme="majorBidi"/>
                        <w:sz w:val="20"/>
                        <w:szCs w:val="20"/>
                      </w:rPr>
                      <w:t xml:space="preserve"> </w:t>
                    </w:r>
                    <w:proofErr w:type="gramStart"/>
                    <w:r w:rsidR="005E2AE1">
                      <w:rPr>
                        <w:rFonts w:asciiTheme="majorBidi" w:hAnsiTheme="majorBidi" w:cstheme="majorBidi"/>
                        <w:sz w:val="20"/>
                        <w:szCs w:val="20"/>
                      </w:rPr>
                      <w:t>et al.</w:t>
                    </w:r>
                    <w:r w:rsidRPr="007610CA">
                      <w:rPr>
                        <w:rFonts w:asciiTheme="majorBidi" w:hAnsiTheme="majorBidi" w:cstheme="majorBidi"/>
                        <w:sz w:val="20"/>
                        <w:szCs w:val="20"/>
                      </w:rPr>
                      <w:t>.</w:t>
                    </w:r>
                    <w:proofErr w:type="gramEnd"/>
                    <w:r w:rsidRPr="007610CA">
                      <w:rPr>
                        <w:rFonts w:asciiTheme="majorBidi" w:hAnsiTheme="majorBidi" w:cstheme="majorBidi"/>
                        <w:sz w:val="20"/>
                        <w:szCs w:val="20"/>
                      </w:rPr>
                      <w:t xml:space="preserve"> Published by </w:t>
                    </w:r>
                    <w:r w:rsidR="00A77755">
                      <w:rPr>
                        <w:rFonts w:asciiTheme="majorBidi" w:hAnsiTheme="majorBidi" w:cstheme="majorBidi"/>
                        <w:sz w:val="20"/>
                        <w:szCs w:val="20"/>
                      </w:rPr>
                      <w:t xml:space="preserve">CV. </w:t>
                    </w:r>
                    <w:proofErr w:type="spellStart"/>
                    <w:r w:rsidR="00A77755">
                      <w:rPr>
                        <w:rFonts w:asciiTheme="majorBidi" w:hAnsiTheme="majorBidi" w:cstheme="majorBidi"/>
                        <w:sz w:val="20"/>
                        <w:szCs w:val="20"/>
                      </w:rPr>
                      <w:t>Bimbingan</w:t>
                    </w:r>
                    <w:proofErr w:type="spellEnd"/>
                    <w:r w:rsidR="00A77755">
                      <w:rPr>
                        <w:rFonts w:asciiTheme="majorBidi" w:hAnsiTheme="majorBidi" w:cstheme="majorBidi"/>
                        <w:sz w:val="20"/>
                        <w:szCs w:val="20"/>
                      </w:rPr>
                      <w:t xml:space="preserve"> </w:t>
                    </w:r>
                    <w:proofErr w:type="spellStart"/>
                    <w:r w:rsidR="00A77755">
                      <w:rPr>
                        <w:rFonts w:asciiTheme="majorBidi" w:hAnsiTheme="majorBidi" w:cstheme="majorBidi"/>
                        <w:sz w:val="20"/>
                        <w:szCs w:val="20"/>
                      </w:rPr>
                      <w:t>Belajar</w:t>
                    </w:r>
                    <w:proofErr w:type="spellEnd"/>
                    <w:r w:rsidR="00A77755">
                      <w:rPr>
                        <w:rFonts w:asciiTheme="majorBidi" w:hAnsiTheme="majorBidi" w:cstheme="majorBidi"/>
                        <w:sz w:val="20"/>
                        <w:szCs w:val="20"/>
                      </w:rPr>
                      <w:t xml:space="preserve"> </w:t>
                    </w:r>
                    <w:proofErr w:type="spellStart"/>
                    <w:r w:rsidR="00A77755">
                      <w:rPr>
                        <w:rFonts w:asciiTheme="majorBidi" w:hAnsiTheme="majorBidi" w:cstheme="majorBidi"/>
                        <w:sz w:val="20"/>
                        <w:szCs w:val="20"/>
                      </w:rPr>
                      <w:t>Assyfa</w:t>
                    </w:r>
                    <w:proofErr w:type="spellEnd"/>
                    <w:r w:rsidR="00A77755">
                      <w:rPr>
                        <w:rFonts w:asciiTheme="majorBidi" w:hAnsiTheme="majorBidi" w:cstheme="majorBidi"/>
                        <w:sz w:val="20"/>
                        <w:szCs w:val="20"/>
                      </w:rPr>
                      <w:t>, Indonesia</w:t>
                    </w:r>
                  </w:p>
                  <w:p w14:paraId="71E62BB1" w14:textId="77777777" w:rsidR="0022774A" w:rsidRPr="007610CA" w:rsidRDefault="0022774A">
                    <w:pPr>
                      <w:rPr>
                        <w:rFonts w:asciiTheme="majorBidi" w:hAnsiTheme="majorBidi" w:cstheme="majorBidi"/>
                        <w:sz w:val="20"/>
                        <w:szCs w:val="20"/>
                      </w:rPr>
                    </w:pPr>
                  </w:p>
                </w:txbxContent>
              </v:textbox>
            </v:shape>
          </w:pict>
        </mc:Fallback>
      </mc:AlternateContent>
    </w:r>
    <w:r w:rsidR="00A77755" w:rsidRPr="006B7FA9">
      <w:rPr>
        <w:rFonts w:asciiTheme="majorBidi" w:hAnsiTheme="majorBidi" w:cstheme="majorBidi"/>
        <w:b/>
        <w:bCs/>
        <w:color w:val="C45911" w:themeColor="accent2" w:themeShade="BF"/>
        <w:sz w:val="20"/>
        <w:szCs w:val="20"/>
      </w:rPr>
      <w:t>AJ</w:t>
    </w:r>
    <w:r w:rsidR="00E54928">
      <w:rPr>
        <w:rFonts w:asciiTheme="majorBidi" w:hAnsiTheme="majorBidi" w:cstheme="majorBidi"/>
        <w:b/>
        <w:bCs/>
        <w:color w:val="C45911" w:themeColor="accent2" w:themeShade="BF"/>
        <w:sz w:val="20"/>
        <w:szCs w:val="20"/>
      </w:rPr>
      <w:t>IS</w:t>
    </w:r>
    <w:r w:rsidRPr="006B7FA9">
      <w:rPr>
        <w:rFonts w:asciiTheme="majorBidi" w:hAnsiTheme="majorBidi" w:cstheme="majorBidi"/>
        <w:b/>
        <w:bCs/>
        <w:color w:val="C45911" w:themeColor="accent2" w:themeShade="BF"/>
        <w:sz w:val="20"/>
        <w:szCs w:val="20"/>
      </w:rPr>
      <w:t xml:space="preserve"> • Vol. </w:t>
    </w:r>
    <w:r w:rsidR="005E2AE1">
      <w:rPr>
        <w:rFonts w:asciiTheme="majorBidi" w:hAnsiTheme="majorBidi" w:cstheme="majorBidi"/>
        <w:b/>
        <w:bCs/>
        <w:color w:val="C45911" w:themeColor="accent2" w:themeShade="BF"/>
        <w:sz w:val="20"/>
        <w:szCs w:val="20"/>
      </w:rPr>
      <w:t>4</w:t>
    </w:r>
    <w:r w:rsidRPr="006B7FA9">
      <w:rPr>
        <w:rFonts w:asciiTheme="majorBidi" w:hAnsiTheme="majorBidi" w:cstheme="majorBidi"/>
        <w:b/>
        <w:bCs/>
        <w:color w:val="C45911" w:themeColor="accent2" w:themeShade="BF"/>
        <w:sz w:val="20"/>
        <w:szCs w:val="20"/>
      </w:rPr>
      <w:t xml:space="preserve"> No. </w:t>
    </w:r>
    <w:r w:rsidR="00F96D5B">
      <w:rPr>
        <w:rFonts w:asciiTheme="majorBidi" w:hAnsiTheme="majorBidi" w:cstheme="majorBidi"/>
        <w:b/>
        <w:bCs/>
        <w:color w:val="C45911" w:themeColor="accent2" w:themeShade="B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87BC" w14:textId="77777777" w:rsidR="003A716D" w:rsidRDefault="003A716D" w:rsidP="000A2A69">
      <w:pPr>
        <w:spacing w:after="0" w:line="240" w:lineRule="auto"/>
      </w:pPr>
      <w:r>
        <w:separator/>
      </w:r>
    </w:p>
  </w:footnote>
  <w:footnote w:type="continuationSeparator" w:id="0">
    <w:p w14:paraId="0CCDE116" w14:textId="77777777" w:rsidR="003A716D" w:rsidRDefault="003A716D" w:rsidP="000A2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358782094"/>
      <w:docPartObj>
        <w:docPartGallery w:val="Page Numbers (Top of Page)"/>
        <w:docPartUnique/>
      </w:docPartObj>
    </w:sdtPr>
    <w:sdtEndPr>
      <w:rPr>
        <w:noProof/>
      </w:rPr>
    </w:sdtEndPr>
    <w:sdtContent>
      <w:p w14:paraId="501BB217" w14:textId="77777777" w:rsidR="0022774A" w:rsidRPr="0047361C" w:rsidRDefault="0022774A">
        <w:pPr>
          <w:pStyle w:val="Header"/>
          <w:jc w:val="right"/>
          <w:rPr>
            <w:rFonts w:ascii="Times New Roman" w:hAnsi="Times New Roman" w:cs="Times New Roman"/>
            <w:sz w:val="22"/>
            <w:szCs w:val="22"/>
          </w:rPr>
        </w:pPr>
        <w:r w:rsidRPr="0047361C">
          <w:rPr>
            <w:rFonts w:ascii="Times New Roman" w:hAnsi="Times New Roman" w:cs="Times New Roman"/>
            <w:sz w:val="22"/>
            <w:szCs w:val="22"/>
          </w:rPr>
          <w:fldChar w:fldCharType="begin"/>
        </w:r>
        <w:r w:rsidRPr="0047361C">
          <w:rPr>
            <w:rFonts w:ascii="Times New Roman" w:hAnsi="Times New Roman" w:cs="Times New Roman"/>
            <w:sz w:val="22"/>
            <w:szCs w:val="22"/>
          </w:rPr>
          <w:instrText xml:space="preserve"> PAGE   \* MERGEFORMAT </w:instrText>
        </w:r>
        <w:r w:rsidRPr="0047361C">
          <w:rPr>
            <w:rFonts w:ascii="Times New Roman" w:hAnsi="Times New Roman" w:cs="Times New Roman"/>
            <w:sz w:val="22"/>
            <w:szCs w:val="22"/>
          </w:rPr>
          <w:fldChar w:fldCharType="separate"/>
        </w:r>
        <w:r w:rsidRPr="0047361C">
          <w:rPr>
            <w:rFonts w:ascii="Times New Roman" w:hAnsi="Times New Roman" w:cs="Times New Roman"/>
            <w:noProof/>
            <w:sz w:val="22"/>
            <w:szCs w:val="22"/>
          </w:rPr>
          <w:t>2</w:t>
        </w:r>
        <w:r w:rsidRPr="0047361C">
          <w:rPr>
            <w:rFonts w:ascii="Times New Roman" w:hAnsi="Times New Roman" w:cs="Times New Roman"/>
            <w:noProof/>
            <w:sz w:val="22"/>
            <w:szCs w:val="22"/>
          </w:rPr>
          <w:fldChar w:fldCharType="end"/>
        </w:r>
      </w:p>
    </w:sdtContent>
  </w:sdt>
  <w:p w14:paraId="518C0CF9" w14:textId="77777777" w:rsidR="0022774A" w:rsidRPr="0047361C" w:rsidRDefault="0022774A">
    <w:pPr>
      <w:pStyle w:val="Header"/>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E0771"/>
    <w:multiLevelType w:val="multilevel"/>
    <w:tmpl w:val="76B68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E07AF2"/>
    <w:multiLevelType w:val="hybridMultilevel"/>
    <w:tmpl w:val="BF745F42"/>
    <w:lvl w:ilvl="0" w:tplc="D4901532">
      <w:start w:val="1"/>
      <w:numFmt w:val="decimal"/>
      <w:lvlText w:val="%1."/>
      <w:lvlJc w:val="left"/>
      <w:pPr>
        <w:ind w:left="400" w:hanging="360"/>
      </w:pPr>
    </w:lvl>
    <w:lvl w:ilvl="1" w:tplc="722C8094">
      <w:start w:val="1"/>
      <w:numFmt w:val="lowerLetter"/>
      <w:lvlText w:val="%2."/>
      <w:lvlJc w:val="left"/>
      <w:pPr>
        <w:ind w:left="800" w:hanging="360"/>
      </w:pPr>
    </w:lvl>
    <w:lvl w:ilvl="2" w:tplc="2AC8AAD4">
      <w:start w:val="1"/>
      <w:numFmt w:val="lowerRoman"/>
      <w:lvlText w:val="%3."/>
      <w:lvlJc w:val="right"/>
      <w:pPr>
        <w:ind w:left="1200" w:hanging="180"/>
      </w:pPr>
    </w:lvl>
    <w:lvl w:ilvl="3" w:tplc="22883EDC">
      <w:start w:val="1"/>
      <w:numFmt w:val="decimal"/>
      <w:lvlText w:val="%4."/>
      <w:lvlJc w:val="left"/>
      <w:pPr>
        <w:ind w:left="1600" w:hanging="360"/>
      </w:pPr>
    </w:lvl>
    <w:lvl w:ilvl="4" w:tplc="CF104F68">
      <w:start w:val="1"/>
      <w:numFmt w:val="lowerLetter"/>
      <w:lvlText w:val="%5."/>
      <w:lvlJc w:val="left"/>
      <w:pPr>
        <w:ind w:left="2000" w:hanging="360"/>
      </w:pPr>
    </w:lvl>
    <w:lvl w:ilvl="5" w:tplc="9FAE53AA">
      <w:start w:val="1"/>
      <w:numFmt w:val="lowerRoman"/>
      <w:lvlText w:val="%6."/>
      <w:lvlJc w:val="right"/>
      <w:pPr>
        <w:ind w:left="2400" w:hanging="180"/>
      </w:pPr>
    </w:lvl>
    <w:lvl w:ilvl="6" w:tplc="F5E0470C">
      <w:start w:val="1"/>
      <w:numFmt w:val="decimal"/>
      <w:lvlText w:val="%7."/>
      <w:lvlJc w:val="left"/>
      <w:pPr>
        <w:ind w:left="2800" w:hanging="360"/>
      </w:pPr>
    </w:lvl>
    <w:lvl w:ilvl="7" w:tplc="EF260804">
      <w:start w:val="1"/>
      <w:numFmt w:val="lowerLetter"/>
      <w:lvlText w:val="%8."/>
      <w:lvlJc w:val="left"/>
      <w:pPr>
        <w:ind w:left="3200" w:hanging="360"/>
      </w:pPr>
    </w:lvl>
    <w:lvl w:ilvl="8" w:tplc="FB8CDD64">
      <w:numFmt w:val="decimal"/>
      <w:lvlText w:val=""/>
      <w:lvlJc w:val="left"/>
    </w:lvl>
  </w:abstractNum>
  <w:abstractNum w:abstractNumId="2" w15:restartNumberingAfterBreak="0">
    <w:nsid w:val="37D41058"/>
    <w:multiLevelType w:val="multilevel"/>
    <w:tmpl w:val="4642C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D43F9F"/>
    <w:multiLevelType w:val="hybridMultilevel"/>
    <w:tmpl w:val="F25A16DE"/>
    <w:lvl w:ilvl="0" w:tplc="A99C7588">
      <w:start w:val="1"/>
      <w:numFmt w:val="decimal"/>
      <w:lvlText w:val="%1."/>
      <w:lvlJc w:val="left"/>
      <w:pPr>
        <w:ind w:left="400" w:hanging="360"/>
      </w:pPr>
    </w:lvl>
    <w:lvl w:ilvl="1" w:tplc="51FA44BA">
      <w:start w:val="1"/>
      <w:numFmt w:val="lowerLetter"/>
      <w:lvlText w:val="%2."/>
      <w:lvlJc w:val="left"/>
      <w:pPr>
        <w:ind w:left="800" w:hanging="360"/>
      </w:pPr>
    </w:lvl>
    <w:lvl w:ilvl="2" w:tplc="27E84346">
      <w:start w:val="1"/>
      <w:numFmt w:val="lowerRoman"/>
      <w:lvlText w:val="%3."/>
      <w:lvlJc w:val="right"/>
      <w:pPr>
        <w:ind w:left="1200" w:hanging="180"/>
      </w:pPr>
    </w:lvl>
    <w:lvl w:ilvl="3" w:tplc="42E845D2">
      <w:start w:val="1"/>
      <w:numFmt w:val="decimal"/>
      <w:lvlText w:val="%4."/>
      <w:lvlJc w:val="left"/>
      <w:pPr>
        <w:ind w:left="1600" w:hanging="360"/>
      </w:pPr>
    </w:lvl>
    <w:lvl w:ilvl="4" w:tplc="E5A44F3C">
      <w:start w:val="1"/>
      <w:numFmt w:val="lowerLetter"/>
      <w:lvlText w:val="%5."/>
      <w:lvlJc w:val="left"/>
      <w:pPr>
        <w:ind w:left="2000" w:hanging="360"/>
      </w:pPr>
    </w:lvl>
    <w:lvl w:ilvl="5" w:tplc="0C509E6A">
      <w:start w:val="1"/>
      <w:numFmt w:val="lowerRoman"/>
      <w:lvlText w:val="%6."/>
      <w:lvlJc w:val="right"/>
      <w:pPr>
        <w:ind w:left="2400" w:hanging="180"/>
      </w:pPr>
    </w:lvl>
    <w:lvl w:ilvl="6" w:tplc="F000DC8E">
      <w:start w:val="1"/>
      <w:numFmt w:val="decimal"/>
      <w:lvlText w:val="%7."/>
      <w:lvlJc w:val="left"/>
      <w:pPr>
        <w:ind w:left="2800" w:hanging="360"/>
      </w:pPr>
    </w:lvl>
    <w:lvl w:ilvl="7" w:tplc="E49605A4">
      <w:start w:val="1"/>
      <w:numFmt w:val="lowerLetter"/>
      <w:lvlText w:val="%8."/>
      <w:lvlJc w:val="left"/>
      <w:pPr>
        <w:ind w:left="3200" w:hanging="360"/>
      </w:pPr>
    </w:lvl>
    <w:lvl w:ilvl="8" w:tplc="C700FDCA">
      <w:numFmt w:val="decimal"/>
      <w:lvlText w:val=""/>
      <w:lvlJc w:val="left"/>
    </w:lvl>
  </w:abstractNum>
  <w:abstractNum w:abstractNumId="4" w15:restartNumberingAfterBreak="0">
    <w:nsid w:val="47A83160"/>
    <w:multiLevelType w:val="multilevel"/>
    <w:tmpl w:val="B862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C6C6A"/>
    <w:multiLevelType w:val="multilevel"/>
    <w:tmpl w:val="E612D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A56295"/>
    <w:multiLevelType w:val="multilevel"/>
    <w:tmpl w:val="94C6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AC0F8D"/>
    <w:multiLevelType w:val="multilevel"/>
    <w:tmpl w:val="AE14C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2359832">
    <w:abstractNumId w:val="2"/>
  </w:num>
  <w:num w:numId="2" w16cid:durableId="718627901">
    <w:abstractNumId w:val="1"/>
  </w:num>
  <w:num w:numId="3" w16cid:durableId="1732078564">
    <w:abstractNumId w:val="3"/>
  </w:num>
  <w:num w:numId="4" w16cid:durableId="263076261">
    <w:abstractNumId w:val="0"/>
  </w:num>
  <w:num w:numId="5" w16cid:durableId="616564235">
    <w:abstractNumId w:val="7"/>
  </w:num>
  <w:num w:numId="6" w16cid:durableId="1379283358">
    <w:abstractNumId w:val="4"/>
  </w:num>
  <w:num w:numId="7" w16cid:durableId="363752662">
    <w:abstractNumId w:val="5"/>
  </w:num>
  <w:num w:numId="8" w16cid:durableId="644747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4A"/>
    <w:rsid w:val="00013B8C"/>
    <w:rsid w:val="00042109"/>
    <w:rsid w:val="00066D61"/>
    <w:rsid w:val="000863E0"/>
    <w:rsid w:val="000905D1"/>
    <w:rsid w:val="00095D02"/>
    <w:rsid w:val="000A2A69"/>
    <w:rsid w:val="000D0B28"/>
    <w:rsid w:val="000F45F9"/>
    <w:rsid w:val="000F4E71"/>
    <w:rsid w:val="00117F09"/>
    <w:rsid w:val="001213BB"/>
    <w:rsid w:val="001321BD"/>
    <w:rsid w:val="00181754"/>
    <w:rsid w:val="0022774A"/>
    <w:rsid w:val="00247853"/>
    <w:rsid w:val="00265A86"/>
    <w:rsid w:val="002A43CB"/>
    <w:rsid w:val="002D271E"/>
    <w:rsid w:val="002D50AB"/>
    <w:rsid w:val="0033371B"/>
    <w:rsid w:val="003351A9"/>
    <w:rsid w:val="00344464"/>
    <w:rsid w:val="00354658"/>
    <w:rsid w:val="003A716D"/>
    <w:rsid w:val="004153A1"/>
    <w:rsid w:val="0047361C"/>
    <w:rsid w:val="00475C1B"/>
    <w:rsid w:val="004C23E3"/>
    <w:rsid w:val="004D6A01"/>
    <w:rsid w:val="005268F2"/>
    <w:rsid w:val="00542654"/>
    <w:rsid w:val="00555BA8"/>
    <w:rsid w:val="00566E0D"/>
    <w:rsid w:val="00576B13"/>
    <w:rsid w:val="00595B88"/>
    <w:rsid w:val="005C6275"/>
    <w:rsid w:val="005E2AE1"/>
    <w:rsid w:val="00601ADC"/>
    <w:rsid w:val="006744F4"/>
    <w:rsid w:val="00693099"/>
    <w:rsid w:val="0069318F"/>
    <w:rsid w:val="00697A4A"/>
    <w:rsid w:val="006A75FB"/>
    <w:rsid w:val="006B6417"/>
    <w:rsid w:val="006B7FA9"/>
    <w:rsid w:val="006C7B56"/>
    <w:rsid w:val="006D5DA8"/>
    <w:rsid w:val="006F7617"/>
    <w:rsid w:val="00716948"/>
    <w:rsid w:val="00751DB6"/>
    <w:rsid w:val="007638B2"/>
    <w:rsid w:val="00784324"/>
    <w:rsid w:val="00796DCC"/>
    <w:rsid w:val="007A7633"/>
    <w:rsid w:val="007B78BB"/>
    <w:rsid w:val="007E320A"/>
    <w:rsid w:val="008465EA"/>
    <w:rsid w:val="00877FF0"/>
    <w:rsid w:val="00880D14"/>
    <w:rsid w:val="00883DA4"/>
    <w:rsid w:val="00883EF3"/>
    <w:rsid w:val="00894A6F"/>
    <w:rsid w:val="008C7FFC"/>
    <w:rsid w:val="00912254"/>
    <w:rsid w:val="00915C19"/>
    <w:rsid w:val="00916D02"/>
    <w:rsid w:val="00931768"/>
    <w:rsid w:val="00934C81"/>
    <w:rsid w:val="009D3BD1"/>
    <w:rsid w:val="00A04B23"/>
    <w:rsid w:val="00A16B8E"/>
    <w:rsid w:val="00A31C69"/>
    <w:rsid w:val="00A603A1"/>
    <w:rsid w:val="00A65CB8"/>
    <w:rsid w:val="00A77755"/>
    <w:rsid w:val="00AA3D08"/>
    <w:rsid w:val="00AC1A54"/>
    <w:rsid w:val="00AE5FAB"/>
    <w:rsid w:val="00B02DCF"/>
    <w:rsid w:val="00B21843"/>
    <w:rsid w:val="00B51DEA"/>
    <w:rsid w:val="00B64F25"/>
    <w:rsid w:val="00B83F5A"/>
    <w:rsid w:val="00BB68B3"/>
    <w:rsid w:val="00BE6F67"/>
    <w:rsid w:val="00C241E7"/>
    <w:rsid w:val="00C45443"/>
    <w:rsid w:val="00C4771D"/>
    <w:rsid w:val="00C6302F"/>
    <w:rsid w:val="00CA110C"/>
    <w:rsid w:val="00CB425A"/>
    <w:rsid w:val="00CD50AF"/>
    <w:rsid w:val="00CE083D"/>
    <w:rsid w:val="00CE3FC8"/>
    <w:rsid w:val="00CE72DB"/>
    <w:rsid w:val="00D00518"/>
    <w:rsid w:val="00D33BC2"/>
    <w:rsid w:val="00D34B3F"/>
    <w:rsid w:val="00D502E3"/>
    <w:rsid w:val="00D52A90"/>
    <w:rsid w:val="00D62516"/>
    <w:rsid w:val="00D85368"/>
    <w:rsid w:val="00DB606E"/>
    <w:rsid w:val="00DC0FA5"/>
    <w:rsid w:val="00DC10FF"/>
    <w:rsid w:val="00DC16D6"/>
    <w:rsid w:val="00DC682B"/>
    <w:rsid w:val="00DE474E"/>
    <w:rsid w:val="00E01B91"/>
    <w:rsid w:val="00E44FD1"/>
    <w:rsid w:val="00E54928"/>
    <w:rsid w:val="00E8738A"/>
    <w:rsid w:val="00EA3549"/>
    <w:rsid w:val="00EB3A75"/>
    <w:rsid w:val="00EB429B"/>
    <w:rsid w:val="00ED4776"/>
    <w:rsid w:val="00EF6C46"/>
    <w:rsid w:val="00F52F57"/>
    <w:rsid w:val="00F96D5B"/>
    <w:rsid w:val="00FA16D4"/>
    <w:rsid w:val="00FB125B"/>
    <w:rsid w:val="00FC4BC9"/>
    <w:rsid w:val="00FD07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FBE4E"/>
  <w15:chartTrackingRefBased/>
  <w15:docId w15:val="{03CEB97D-3180-4637-A6FB-2C2871EF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4A"/>
  </w:style>
  <w:style w:type="paragraph" w:styleId="Heading1">
    <w:name w:val="heading 1"/>
    <w:basedOn w:val="Normal"/>
    <w:next w:val="Normal"/>
    <w:link w:val="Heading1Char"/>
    <w:uiPriority w:val="9"/>
    <w:qFormat/>
    <w:rsid w:val="00227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27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27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7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7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27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27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7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74A"/>
    <w:rPr>
      <w:rFonts w:eastAsiaTheme="majorEastAsia" w:cstheme="majorBidi"/>
      <w:color w:val="272727" w:themeColor="text1" w:themeTint="D8"/>
    </w:rPr>
  </w:style>
  <w:style w:type="paragraph" w:styleId="Title">
    <w:name w:val="Title"/>
    <w:basedOn w:val="Normal"/>
    <w:next w:val="Normal"/>
    <w:link w:val="TitleChar"/>
    <w:uiPriority w:val="10"/>
    <w:qFormat/>
    <w:rsid w:val="00227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22774A"/>
    <w:rPr>
      <w:i/>
      <w:iCs/>
      <w:color w:val="404040" w:themeColor="text1" w:themeTint="BF"/>
    </w:rPr>
  </w:style>
  <w:style w:type="paragraph" w:styleId="ListParagraph">
    <w:name w:val="List Paragraph"/>
    <w:basedOn w:val="Normal"/>
    <w:uiPriority w:val="34"/>
    <w:qFormat/>
    <w:rsid w:val="0022774A"/>
    <w:pPr>
      <w:ind w:left="720"/>
      <w:contextualSpacing/>
    </w:pPr>
  </w:style>
  <w:style w:type="character" w:styleId="IntenseEmphasis">
    <w:name w:val="Intense Emphasis"/>
    <w:basedOn w:val="DefaultParagraphFont"/>
    <w:uiPriority w:val="21"/>
    <w:qFormat/>
    <w:rsid w:val="0022774A"/>
    <w:rPr>
      <w:i/>
      <w:iCs/>
      <w:color w:val="2F5496" w:themeColor="accent1" w:themeShade="BF"/>
    </w:rPr>
  </w:style>
  <w:style w:type="paragraph" w:styleId="IntenseQuote">
    <w:name w:val="Intense Quote"/>
    <w:basedOn w:val="Normal"/>
    <w:next w:val="Normal"/>
    <w:link w:val="IntenseQuoteChar"/>
    <w:uiPriority w:val="30"/>
    <w:qFormat/>
    <w:rsid w:val="00227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74A"/>
    <w:rPr>
      <w:i/>
      <w:iCs/>
      <w:color w:val="2F5496" w:themeColor="accent1" w:themeShade="BF"/>
    </w:rPr>
  </w:style>
  <w:style w:type="character" w:styleId="IntenseReference">
    <w:name w:val="Intense Reference"/>
    <w:basedOn w:val="DefaultParagraphFont"/>
    <w:uiPriority w:val="32"/>
    <w:qFormat/>
    <w:rsid w:val="0022774A"/>
    <w:rPr>
      <w:b/>
      <w:bCs/>
      <w:smallCaps/>
      <w:color w:val="2F5496" w:themeColor="accent1" w:themeShade="BF"/>
      <w:spacing w:val="5"/>
    </w:rPr>
  </w:style>
  <w:style w:type="character" w:styleId="Hyperlink">
    <w:name w:val="Hyperlink"/>
    <w:basedOn w:val="DefaultParagraphFont"/>
    <w:uiPriority w:val="99"/>
    <w:unhideWhenUsed/>
    <w:rsid w:val="0022774A"/>
    <w:rPr>
      <w:color w:val="0563C1" w:themeColor="hyperlink"/>
      <w:u w:val="single"/>
    </w:rPr>
  </w:style>
  <w:style w:type="paragraph" w:styleId="Header">
    <w:name w:val="header"/>
    <w:basedOn w:val="Normal"/>
    <w:link w:val="HeaderChar"/>
    <w:uiPriority w:val="99"/>
    <w:unhideWhenUsed/>
    <w:rsid w:val="00227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74A"/>
  </w:style>
  <w:style w:type="paragraph" w:styleId="Footer">
    <w:name w:val="footer"/>
    <w:basedOn w:val="Normal"/>
    <w:link w:val="FooterChar"/>
    <w:uiPriority w:val="99"/>
    <w:unhideWhenUsed/>
    <w:rsid w:val="00227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74A"/>
  </w:style>
  <w:style w:type="table" w:styleId="PlainTable2">
    <w:name w:val="Plain Table 2"/>
    <w:basedOn w:val="TableNormal"/>
    <w:uiPriority w:val="42"/>
    <w:rsid w:val="002277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34B3F"/>
    <w:rPr>
      <w:color w:val="605E5C"/>
      <w:shd w:val="clear" w:color="auto" w:fill="E1DFDD"/>
    </w:rPr>
  </w:style>
  <w:style w:type="character" w:styleId="PlaceholderText">
    <w:name w:val="Placeholder Text"/>
    <w:basedOn w:val="DefaultParagraphFont"/>
    <w:uiPriority w:val="99"/>
    <w:semiHidden/>
    <w:rsid w:val="00A603A1"/>
    <w:rPr>
      <w:color w:val="666666"/>
    </w:rPr>
  </w:style>
  <w:style w:type="paragraph" w:styleId="NormalWeb">
    <w:name w:val="Normal (Web)"/>
    <w:basedOn w:val="Normal"/>
    <w:uiPriority w:val="99"/>
    <w:semiHidden/>
    <w:unhideWhenUsed/>
    <w:rsid w:val="00BB68B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B68B3"/>
    <w:rPr>
      <w:i/>
      <w:iCs/>
    </w:rPr>
  </w:style>
  <w:style w:type="character" w:styleId="Strong">
    <w:name w:val="Strong"/>
    <w:basedOn w:val="DefaultParagraphFont"/>
    <w:uiPriority w:val="22"/>
    <w:qFormat/>
    <w:rsid w:val="00B02DCF"/>
    <w:rPr>
      <w:b/>
      <w:bCs/>
    </w:rPr>
  </w:style>
  <w:style w:type="paragraph" w:styleId="Caption">
    <w:name w:val="caption"/>
    <w:basedOn w:val="Normal"/>
    <w:next w:val="Normal"/>
    <w:uiPriority w:val="35"/>
    <w:unhideWhenUsed/>
    <w:qFormat/>
    <w:rsid w:val="004C23E3"/>
    <w:pPr>
      <w:spacing w:after="200" w:line="240" w:lineRule="auto"/>
    </w:pPr>
    <w:rPr>
      <w:i/>
      <w:iCs/>
      <w:color w:val="44546A" w:themeColor="text2"/>
      <w:sz w:val="18"/>
      <w:szCs w:val="18"/>
    </w:rPr>
  </w:style>
  <w:style w:type="character" w:styleId="FootnoteReference">
    <w:name w:val="footnote reference"/>
    <w:uiPriority w:val="99"/>
    <w:unhideWhenUsed/>
    <w:rsid w:val="00DC0F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jpeg"/><Relationship Id="rId26" Type="http://schemas.openxmlformats.org/officeDocument/2006/relationships/hyperlink" Target="mailto:rama28042001@gmail.com" TargetMode="External"/><Relationship Id="rId39" Type="http://schemas.openxmlformats.org/officeDocument/2006/relationships/hyperlink" Target="https://doi.org/10.35719/jier.v4i1.295" TargetMode="External"/><Relationship Id="rId21" Type="http://schemas.openxmlformats.org/officeDocument/2006/relationships/image" Target="media/image9.png"/><Relationship Id="rId34" Type="http://schemas.openxmlformats.org/officeDocument/2006/relationships/hyperlink" Target="https://doi.org/10.33650/al-tanzim.v7i1.3943" TargetMode="External"/><Relationship Id="rId42" Type="http://schemas.openxmlformats.org/officeDocument/2006/relationships/hyperlink" Target="https://doi.org/10.32678/tarbawi.v10i02.11336"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mailto:siska0103223046@uinsu.a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n.perpusnas.go.id/terbit/detail/20230712291307128" TargetMode="External"/><Relationship Id="rId24" Type="http://schemas.openxmlformats.org/officeDocument/2006/relationships/hyperlink" Target="https://orcid.org/0009-0006-9684-4890" TargetMode="External"/><Relationship Id="rId32" Type="http://schemas.openxmlformats.org/officeDocument/2006/relationships/hyperlink" Target="https://doi.org/10.1191/1478088706qp063oa" TargetMode="External"/><Relationship Id="rId37" Type="http://schemas.openxmlformats.org/officeDocument/2006/relationships/hyperlink" Target="https://doi.org/10.1016/j.bushor.2009.09.003" TargetMode="External"/><Relationship Id="rId40" Type="http://schemas.openxmlformats.org/officeDocument/2006/relationships/hyperlink" Target="https://doi.org/10.1111/jcpp.13190"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61650/ajis.v4i2.1386" TargetMode="External"/><Relationship Id="rId28" Type="http://schemas.openxmlformats.org/officeDocument/2006/relationships/hyperlink" Target="mailto:rama28042001@gmail.com" TargetMode="External"/><Relationship Id="rId36" Type="http://schemas.openxmlformats.org/officeDocument/2006/relationships/hyperlink" Target="https://doi.org/10.1177/0018726702055008181" TargetMode="External"/><Relationship Id="rId10" Type="http://schemas.openxmlformats.org/officeDocument/2006/relationships/hyperlink" Target="https://issn.perpusnas.go.id/terbit/detail/20230712291307128" TargetMode="External"/><Relationship Id="rId19" Type="http://schemas.openxmlformats.org/officeDocument/2006/relationships/image" Target="media/image6.png"/><Relationship Id="rId31" Type="http://schemas.openxmlformats.org/officeDocument/2006/relationships/image" Target="media/image10.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sn.perpusnas.go.id/terbit/detail/20230712291307128" TargetMode="External"/><Relationship Id="rId14" Type="http://schemas.openxmlformats.org/officeDocument/2006/relationships/image" Target="media/image3.png"/><Relationship Id="rId22" Type="http://schemas.openxmlformats.org/officeDocument/2006/relationships/hyperlink" Target="https://doi.org/10.61650/ajis.v4i2.1386" TargetMode="External"/><Relationship Id="rId27" Type="http://schemas.openxmlformats.org/officeDocument/2006/relationships/hyperlink" Target="mailto:siska0103223046@uinsu.ac.id" TargetMode="External"/><Relationship Id="rId30" Type="http://schemas.openxmlformats.org/officeDocument/2006/relationships/image" Target="media/image8.png"/><Relationship Id="rId35" Type="http://schemas.openxmlformats.org/officeDocument/2006/relationships/hyperlink" Target="https://doi.org/10.1080/03057240701643056" TargetMode="External"/><Relationship Id="rId43" Type="http://schemas.openxmlformats.org/officeDocument/2006/relationships/hyperlink" Target="https://doi.org/10.54676/JJNK6989"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issn.perpusnas.go.id/terbit/detail/20230712291307128" TargetMode="External"/><Relationship Id="rId17" Type="http://schemas.openxmlformats.org/officeDocument/2006/relationships/hyperlink" Target="https://crossmark.crossref.org/" TargetMode="External"/><Relationship Id="rId25" Type="http://schemas.openxmlformats.org/officeDocument/2006/relationships/image" Target="media/image7.png"/><Relationship Id="rId33" Type="http://schemas.openxmlformats.org/officeDocument/2006/relationships/hyperlink" Target="https://doi.org/10.1111/hequ.12256" TargetMode="External"/><Relationship Id="rId38" Type="http://schemas.openxmlformats.org/officeDocument/2006/relationships/hyperlink" Target="https://doi.org/10.1016/j.bushor.2011.01.005" TargetMode="External"/><Relationship Id="rId46"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hyperlink" Target="https://doi.org/10.1080/08841241.2016.1212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CA6F13-1A6C-4CBA-8FFB-501FD4585AC3}">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70800887011"/>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8B62000-69B4-4F48-987C-CBA755A6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2466</Words>
  <Characters>14059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OEM</dc:creator>
  <cp:keywords/>
  <dc:description/>
  <cp:lastModifiedBy>Acer Core 5</cp:lastModifiedBy>
  <cp:revision>8</cp:revision>
  <cp:lastPrinted>2026-02-25T17:19:00Z</cp:lastPrinted>
  <dcterms:created xsi:type="dcterms:W3CDTF">2026-09-26T06:15:00Z</dcterms:created>
  <dcterms:modified xsi:type="dcterms:W3CDTF">2026-10-16T07:49:00Z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c0e4cf6a-d146-3389-a746-efee51ee5b1a</vt:lpwstr>
  </property>
  <property fmtid="{D5CDD505-2E9C-101B-9397-08002B2CF9AE}" pid="24" name="Mendeley Citation Style_1">
    <vt:lpwstr>http://www.zotero.org/styles/apa</vt:lpwstr>
  </property>
  <property fmtid="{D5CDD505-2E9C-101B-9397-08002B2CF9AE}" pid="25" name="GrammarlyDocumentId">
    <vt:lpwstr>53a6a7b3-692c-4aba-9d38-b607ddb4772d</vt:lpwstr>
  </property>
</Properties>
</file>